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90D10" w14:textId="0BC9C7CF" w:rsidR="00BB411B" w:rsidRPr="00C70C94" w:rsidRDefault="00BB411B" w:rsidP="00BB411B">
      <w:pPr>
        <w:pStyle w:val="Heading1"/>
        <w:rPr>
          <w:rFonts w:cs="Arial"/>
          <w:b w:val="0"/>
          <w:sz w:val="24"/>
          <w:szCs w:val="24"/>
        </w:rPr>
      </w:pPr>
      <w:r w:rsidRPr="00C70C94">
        <w:rPr>
          <w:rFonts w:cs="Arial"/>
          <w:sz w:val="24"/>
          <w:szCs w:val="24"/>
        </w:rPr>
        <w:t>Volunteer Agreement Form and Code of Conduct</w:t>
      </w:r>
    </w:p>
    <w:p w14:paraId="74C6E53E" w14:textId="77777777" w:rsidR="00BB411B" w:rsidRPr="00C70C94" w:rsidRDefault="00BB411B" w:rsidP="00BB411B">
      <w:pPr>
        <w:rPr>
          <w:rFonts w:cs="Arial"/>
          <w:sz w:val="24"/>
          <w:szCs w:val="24"/>
        </w:rPr>
      </w:pPr>
    </w:p>
    <w:p w14:paraId="0D5571D7" w14:textId="77777777" w:rsidR="00BB411B" w:rsidRPr="00C70C94" w:rsidRDefault="00447A04" w:rsidP="00BB411B">
      <w:pPr>
        <w:rPr>
          <w:rFonts w:cs="Arial"/>
          <w:sz w:val="24"/>
          <w:szCs w:val="24"/>
        </w:rPr>
      </w:pPr>
      <w:r>
        <w:rPr>
          <w:rFonts w:cs="Arial"/>
          <w:sz w:val="24"/>
          <w:szCs w:val="24"/>
        </w:rPr>
        <w:pict w14:anchorId="6757412E">
          <v:rect id="_x0000_i1025" style="width:0;height:1.5pt" o:hrstd="t" o:hr="t" fillcolor="#9d9da1" stroked="f"/>
        </w:pict>
      </w:r>
    </w:p>
    <w:p w14:paraId="21FCF164" w14:textId="77777777" w:rsidR="00BB411B" w:rsidRPr="00C70C94" w:rsidRDefault="00BB411B" w:rsidP="00BB411B">
      <w:pPr>
        <w:rPr>
          <w:rFonts w:cs="Arial"/>
          <w:sz w:val="24"/>
          <w:szCs w:val="24"/>
        </w:rPr>
      </w:pPr>
      <w:r w:rsidRPr="00C70C94">
        <w:rPr>
          <w:rFonts w:cs="Arial"/>
          <w:sz w:val="24"/>
          <w:szCs w:val="24"/>
        </w:rPr>
        <w:t xml:space="preserve">Kia </w:t>
      </w:r>
      <w:proofErr w:type="spellStart"/>
      <w:r w:rsidRPr="00C70C94">
        <w:rPr>
          <w:rFonts w:cs="Arial"/>
          <w:sz w:val="24"/>
          <w:szCs w:val="24"/>
        </w:rPr>
        <w:t>ora</w:t>
      </w:r>
      <w:proofErr w:type="spellEnd"/>
    </w:p>
    <w:p w14:paraId="7FC54A36" w14:textId="0EF936C0" w:rsidR="00BB411B" w:rsidRPr="00C70C94" w:rsidRDefault="00510C39" w:rsidP="00BB411B">
      <w:pPr>
        <w:rPr>
          <w:rFonts w:cs="Arial"/>
          <w:sz w:val="24"/>
          <w:szCs w:val="24"/>
        </w:rPr>
      </w:pPr>
      <w:r>
        <w:rPr>
          <w:rFonts w:cs="Arial"/>
          <w:sz w:val="24"/>
          <w:szCs w:val="24"/>
        </w:rPr>
        <w:t xml:space="preserve">Welcome to </w:t>
      </w:r>
      <w:r w:rsidR="00A370F5">
        <w:rPr>
          <w:rFonts w:cs="Arial"/>
          <w:sz w:val="24"/>
          <w:szCs w:val="24"/>
        </w:rPr>
        <w:t>Blind Low Vision NZ</w:t>
      </w:r>
      <w:r w:rsidR="00BB411B" w:rsidRPr="00C70C94">
        <w:rPr>
          <w:rFonts w:cs="Arial"/>
          <w:sz w:val="24"/>
          <w:szCs w:val="24"/>
        </w:rPr>
        <w:t>.</w:t>
      </w:r>
    </w:p>
    <w:p w14:paraId="4EBD055C" w14:textId="5F82B0C9" w:rsidR="00BB411B" w:rsidRPr="00C70C94" w:rsidRDefault="00A370F5" w:rsidP="00BB411B">
      <w:pPr>
        <w:rPr>
          <w:rFonts w:cs="Arial"/>
          <w:sz w:val="24"/>
          <w:szCs w:val="24"/>
        </w:rPr>
      </w:pPr>
      <w:r>
        <w:rPr>
          <w:rFonts w:cs="Arial"/>
          <w:sz w:val="24"/>
          <w:szCs w:val="24"/>
        </w:rPr>
        <w:t>Blind Low Vision NZ</w:t>
      </w:r>
      <w:r w:rsidR="00BB411B" w:rsidRPr="00C70C94">
        <w:rPr>
          <w:rFonts w:cs="Arial"/>
          <w:sz w:val="24"/>
          <w:szCs w:val="24"/>
        </w:rPr>
        <w:t xml:space="preserve"> volunteers support services provided across the organisation, which promote the well-being and independence of people who are blind, deafblind or have low vision.</w:t>
      </w:r>
    </w:p>
    <w:p w14:paraId="44836B1F" w14:textId="7DDAC753" w:rsidR="00BB411B" w:rsidRPr="00C70C94" w:rsidRDefault="00BB411B" w:rsidP="00BB411B">
      <w:pPr>
        <w:rPr>
          <w:rFonts w:cs="Arial"/>
          <w:sz w:val="24"/>
          <w:szCs w:val="24"/>
        </w:rPr>
      </w:pPr>
      <w:r w:rsidRPr="00C70C94">
        <w:rPr>
          <w:rFonts w:cs="Arial"/>
          <w:sz w:val="24"/>
          <w:szCs w:val="24"/>
        </w:rPr>
        <w:t>The aim of this agreement is to ensure that the partnershi</w:t>
      </w:r>
      <w:r w:rsidR="00510C39">
        <w:rPr>
          <w:rFonts w:cs="Arial"/>
          <w:sz w:val="24"/>
          <w:szCs w:val="24"/>
        </w:rPr>
        <w:t xml:space="preserve">p between the volunteer and </w:t>
      </w:r>
      <w:r w:rsidR="00A370F5">
        <w:rPr>
          <w:rFonts w:cs="Arial"/>
          <w:sz w:val="24"/>
          <w:szCs w:val="24"/>
        </w:rPr>
        <w:t>Blind Low Vision NZ</w:t>
      </w:r>
      <w:r w:rsidRPr="00C70C94">
        <w:rPr>
          <w:rFonts w:cs="Arial"/>
          <w:sz w:val="24"/>
          <w:szCs w:val="24"/>
        </w:rPr>
        <w:t xml:space="preserve"> is based on clearly understood expectations, and is consistent with all current legislation).</w:t>
      </w:r>
    </w:p>
    <w:p w14:paraId="00B14FCB" w14:textId="77777777" w:rsidR="00BB411B" w:rsidRPr="00C70C94" w:rsidRDefault="00BB411B" w:rsidP="00BB411B">
      <w:pPr>
        <w:rPr>
          <w:rFonts w:cs="Arial"/>
          <w:sz w:val="24"/>
          <w:szCs w:val="24"/>
        </w:rPr>
      </w:pPr>
    </w:p>
    <w:tbl>
      <w:tblPr>
        <w:tblW w:w="19107" w:type="dxa"/>
        <w:tblInd w:w="108" w:type="dxa"/>
        <w:tblLook w:val="0000" w:firstRow="0" w:lastRow="0" w:firstColumn="0" w:lastColumn="0" w:noHBand="0" w:noVBand="0"/>
      </w:tblPr>
      <w:tblGrid>
        <w:gridCol w:w="10065"/>
        <w:gridCol w:w="9042"/>
      </w:tblGrid>
      <w:tr w:rsidR="00BB411B" w:rsidRPr="00C70C94" w14:paraId="6D452E18" w14:textId="77777777" w:rsidTr="005700E0">
        <w:tc>
          <w:tcPr>
            <w:tcW w:w="10065" w:type="dxa"/>
          </w:tcPr>
          <w:p w14:paraId="2D4ED5D2" w14:textId="02DAA4E2" w:rsidR="00BB411B" w:rsidRPr="00C70C94" w:rsidRDefault="00BB411B" w:rsidP="005700E0">
            <w:pPr>
              <w:spacing w:before="120"/>
              <w:rPr>
                <w:rFonts w:cs="Arial"/>
                <w:sz w:val="24"/>
                <w:szCs w:val="24"/>
              </w:rPr>
            </w:pPr>
            <w:r w:rsidRPr="00C70C94">
              <w:rPr>
                <w:rFonts w:cs="Arial"/>
                <w:sz w:val="24"/>
                <w:szCs w:val="24"/>
              </w:rPr>
              <w:t xml:space="preserve">Should  I be </w:t>
            </w:r>
            <w:r w:rsidR="00510C39">
              <w:rPr>
                <w:rFonts w:cs="Arial"/>
                <w:sz w:val="24"/>
                <w:szCs w:val="24"/>
              </w:rPr>
              <w:t xml:space="preserve">accepted as a volunteer for </w:t>
            </w:r>
            <w:r w:rsidR="00A370F5">
              <w:rPr>
                <w:rFonts w:cs="Arial"/>
                <w:sz w:val="24"/>
                <w:szCs w:val="24"/>
              </w:rPr>
              <w:t>Blind Low Vision NZ</w:t>
            </w:r>
            <w:r w:rsidRPr="00C70C94">
              <w:rPr>
                <w:rFonts w:cs="Arial"/>
                <w:sz w:val="24"/>
                <w:szCs w:val="24"/>
              </w:rPr>
              <w:t xml:space="preserve">, </w:t>
            </w:r>
          </w:p>
          <w:p w14:paraId="446DA02C" w14:textId="77777777" w:rsidR="00BB411B" w:rsidRPr="00C70C94" w:rsidRDefault="00BB411B" w:rsidP="005700E0">
            <w:pPr>
              <w:spacing w:before="120"/>
              <w:rPr>
                <w:rFonts w:cs="Arial"/>
                <w:b/>
                <w:sz w:val="24"/>
                <w:szCs w:val="24"/>
              </w:rPr>
            </w:pPr>
            <w:r w:rsidRPr="00C70C94">
              <w:rPr>
                <w:rFonts w:cs="Arial"/>
                <w:b/>
                <w:sz w:val="24"/>
                <w:szCs w:val="24"/>
              </w:rPr>
              <w:t>I………………………………………of……………………………………………….agree  to the following:</w:t>
            </w:r>
          </w:p>
          <w:p w14:paraId="3CA696E2" w14:textId="77777777" w:rsidR="00BB411B" w:rsidRPr="00C70C94" w:rsidRDefault="00BB411B" w:rsidP="005700E0">
            <w:pPr>
              <w:spacing w:before="120"/>
              <w:rPr>
                <w:rFonts w:cs="Arial"/>
                <w:b/>
                <w:sz w:val="24"/>
                <w:szCs w:val="24"/>
              </w:rPr>
            </w:pPr>
          </w:p>
        </w:tc>
        <w:tc>
          <w:tcPr>
            <w:tcW w:w="9042" w:type="dxa"/>
            <w:vAlign w:val="bottom"/>
          </w:tcPr>
          <w:p w14:paraId="5DF724A1" w14:textId="77777777" w:rsidR="00BB411B" w:rsidRPr="00C70C94" w:rsidRDefault="00BB411B" w:rsidP="005700E0">
            <w:pPr>
              <w:spacing w:before="120"/>
              <w:rPr>
                <w:rFonts w:cs="Arial"/>
                <w:sz w:val="24"/>
                <w:szCs w:val="24"/>
              </w:rPr>
            </w:pPr>
          </w:p>
        </w:tc>
      </w:tr>
    </w:tbl>
    <w:p w14:paraId="1206475B" w14:textId="77777777" w:rsidR="00BB411B" w:rsidRPr="00C70C94" w:rsidRDefault="00BB411B" w:rsidP="00BB411B">
      <w:pPr>
        <w:numPr>
          <w:ilvl w:val="0"/>
          <w:numId w:val="6"/>
        </w:numPr>
        <w:spacing w:before="60" w:after="120" w:line="240" w:lineRule="auto"/>
        <w:rPr>
          <w:rFonts w:cs="Arial"/>
          <w:b/>
          <w:sz w:val="24"/>
          <w:szCs w:val="24"/>
        </w:rPr>
      </w:pPr>
      <w:bookmarkStart w:id="0" w:name="_GoBack"/>
      <w:bookmarkEnd w:id="0"/>
      <w:r w:rsidRPr="00C70C94">
        <w:rPr>
          <w:rFonts w:cs="Arial"/>
          <w:b/>
          <w:sz w:val="24"/>
          <w:szCs w:val="24"/>
        </w:rPr>
        <w:t>Volunteer Agreement Terms of Service</w:t>
      </w:r>
    </w:p>
    <w:p w14:paraId="15EC329F" w14:textId="77777777" w:rsidR="00BB411B" w:rsidRPr="00C70C94" w:rsidRDefault="00BB411B" w:rsidP="00BB411B">
      <w:pPr>
        <w:rPr>
          <w:rFonts w:cs="Arial"/>
          <w:sz w:val="24"/>
          <w:szCs w:val="24"/>
        </w:rPr>
      </w:pPr>
    </w:p>
    <w:p w14:paraId="215EB8F5" w14:textId="2856040B" w:rsidR="00BB411B" w:rsidRPr="00C70C94" w:rsidRDefault="00BB411B" w:rsidP="00BB411B">
      <w:pPr>
        <w:rPr>
          <w:rFonts w:cs="Arial"/>
          <w:sz w:val="24"/>
          <w:szCs w:val="24"/>
        </w:rPr>
      </w:pPr>
      <w:r w:rsidRPr="00C70C94">
        <w:rPr>
          <w:rFonts w:cs="Arial"/>
          <w:sz w:val="24"/>
          <w:szCs w:val="24"/>
        </w:rPr>
        <w:t xml:space="preserve">The </w:t>
      </w:r>
      <w:r w:rsidR="00A370F5">
        <w:rPr>
          <w:rFonts w:cs="Arial"/>
          <w:sz w:val="24"/>
          <w:szCs w:val="24"/>
        </w:rPr>
        <w:t>Blind Low Vision NZ</w:t>
      </w:r>
      <w:r w:rsidRPr="00C70C94">
        <w:rPr>
          <w:rFonts w:cs="Arial"/>
          <w:sz w:val="24"/>
          <w:szCs w:val="24"/>
        </w:rPr>
        <w:t xml:space="preserve"> will:</w:t>
      </w:r>
    </w:p>
    <w:p w14:paraId="49EA5583"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Provide you with a clear outline of the volunteer task/s that will be undertaken and the expected results</w:t>
      </w:r>
    </w:p>
    <w:p w14:paraId="3DDF5982"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Provide support so that you can carry out this task effectively</w:t>
      </w:r>
    </w:p>
    <w:p w14:paraId="3C799EAD"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Provide a safe environment in which to perform your role</w:t>
      </w:r>
    </w:p>
    <w:p w14:paraId="20C93382"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Have clearly defined channels of communication about who you are responsible to</w:t>
      </w:r>
      <w:r w:rsidRPr="00C70C94" w:rsidDel="00483CB8">
        <w:rPr>
          <w:rFonts w:cs="Arial"/>
          <w:sz w:val="24"/>
          <w:szCs w:val="24"/>
        </w:rPr>
        <w:t xml:space="preserve"> </w:t>
      </w:r>
    </w:p>
    <w:p w14:paraId="61C9C1D7"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 xml:space="preserve">Offer opportunities for alternative volunteer tasks if you decide to undertake a different or additional role/s </w:t>
      </w:r>
    </w:p>
    <w:p w14:paraId="141E371D"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 xml:space="preserve">Provide ongoing communication and information </w:t>
      </w:r>
    </w:p>
    <w:p w14:paraId="66351D7D"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Reimburse agreed direct costs</w:t>
      </w:r>
    </w:p>
    <w:p w14:paraId="1EB928F7"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Respect your privacy and keep your information confidential.</w:t>
      </w:r>
    </w:p>
    <w:p w14:paraId="40655C6E" w14:textId="77777777" w:rsidR="00BB411B" w:rsidRPr="00C70C94" w:rsidRDefault="00BB411B" w:rsidP="00BB411B">
      <w:pPr>
        <w:ind w:left="709" w:hanging="352"/>
        <w:rPr>
          <w:rFonts w:cs="Arial"/>
          <w:sz w:val="24"/>
          <w:szCs w:val="24"/>
        </w:rPr>
      </w:pPr>
    </w:p>
    <w:p w14:paraId="0B97B37E" w14:textId="77777777" w:rsidR="00BB411B" w:rsidRPr="00C70C94" w:rsidRDefault="00BB411B" w:rsidP="00BB411B">
      <w:pPr>
        <w:ind w:left="709" w:hanging="352"/>
        <w:rPr>
          <w:rFonts w:cs="Arial"/>
          <w:sz w:val="24"/>
          <w:szCs w:val="24"/>
        </w:rPr>
      </w:pPr>
      <w:r w:rsidRPr="00C70C94">
        <w:rPr>
          <w:rFonts w:cs="Arial"/>
          <w:sz w:val="24"/>
          <w:szCs w:val="24"/>
        </w:rPr>
        <w:lastRenderedPageBreak/>
        <w:t>I agree to:</w:t>
      </w:r>
    </w:p>
    <w:p w14:paraId="55CD9FD8"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Complete all necessary paperwork for my volunteer role including a confidential Police check</w:t>
      </w:r>
    </w:p>
    <w:p w14:paraId="4C7A0EB7"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Participate in any initial or on-going training that will provide me with the knowledge and skills to undertake my volunteer task/s</w:t>
      </w:r>
    </w:p>
    <w:p w14:paraId="019355E1"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 xml:space="preserve">Meet the responsibilities and expected results of the volunteer task/s I agree to undertake </w:t>
      </w:r>
    </w:p>
    <w:p w14:paraId="0C525296"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 xml:space="preserve">Decline any task/s that I would not be comfortable undertaking </w:t>
      </w:r>
    </w:p>
    <w:p w14:paraId="4D3700A9"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Attend to my assignment at the agreed times and to provide adequate notice if I am not available, to the person I am responsible to</w:t>
      </w:r>
    </w:p>
    <w:p w14:paraId="52213344" w14:textId="3A449E6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 xml:space="preserve">Provide services in accordance with the </w:t>
      </w:r>
      <w:r w:rsidR="00A370F5">
        <w:rPr>
          <w:rFonts w:cs="Arial"/>
          <w:sz w:val="24"/>
          <w:szCs w:val="24"/>
        </w:rPr>
        <w:t>Blind Low Vision NZ</w:t>
      </w:r>
      <w:r w:rsidRPr="00C70C94">
        <w:rPr>
          <w:rFonts w:cs="Arial"/>
          <w:sz w:val="24"/>
          <w:szCs w:val="24"/>
        </w:rPr>
        <w:t>’s Code of Conduct, as set out below</w:t>
      </w:r>
    </w:p>
    <w:p w14:paraId="5EB88E05"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Inform the person I am responsible to if, after my acceptance as a volunteer, I am convicted of any criminal charges</w:t>
      </w:r>
    </w:p>
    <w:p w14:paraId="692D393E" w14:textId="77777777" w:rsidR="00BB411B" w:rsidRPr="00C70C94" w:rsidRDefault="00BB411B" w:rsidP="00BB411B">
      <w:pPr>
        <w:numPr>
          <w:ilvl w:val="0"/>
          <w:numId w:val="4"/>
        </w:numPr>
        <w:spacing w:after="120" w:line="240" w:lineRule="auto"/>
        <w:ind w:left="709" w:hanging="352"/>
        <w:rPr>
          <w:rFonts w:cs="Arial"/>
          <w:sz w:val="24"/>
          <w:szCs w:val="24"/>
        </w:rPr>
      </w:pPr>
      <w:r w:rsidRPr="00C70C94">
        <w:rPr>
          <w:rFonts w:cs="Arial"/>
          <w:sz w:val="24"/>
          <w:szCs w:val="24"/>
        </w:rPr>
        <w:t>Provide early advice of any concerns directly related to my work to  the person I am responsible to</w:t>
      </w:r>
      <w:r w:rsidRPr="00C70C94" w:rsidDel="001D431D">
        <w:rPr>
          <w:rFonts w:cs="Arial"/>
          <w:sz w:val="24"/>
          <w:szCs w:val="24"/>
        </w:rPr>
        <w:t xml:space="preserve"> </w:t>
      </w:r>
    </w:p>
    <w:p w14:paraId="06FA0127" w14:textId="77777777" w:rsidR="00BB411B" w:rsidRPr="00C70C94" w:rsidRDefault="00BB411B" w:rsidP="00BB411B">
      <w:pPr>
        <w:numPr>
          <w:ilvl w:val="0"/>
          <w:numId w:val="3"/>
        </w:numPr>
        <w:spacing w:after="120" w:line="240" w:lineRule="auto"/>
        <w:ind w:left="709" w:hanging="352"/>
        <w:rPr>
          <w:rFonts w:cs="Arial"/>
          <w:sz w:val="24"/>
          <w:szCs w:val="24"/>
        </w:rPr>
      </w:pPr>
      <w:r w:rsidRPr="00C70C94">
        <w:rPr>
          <w:rFonts w:cs="Arial"/>
          <w:sz w:val="24"/>
          <w:szCs w:val="24"/>
        </w:rPr>
        <w:t xml:space="preserve">Comply with the health and safety requirements as relevant to my specific role. </w:t>
      </w:r>
    </w:p>
    <w:p w14:paraId="400AF1C9" w14:textId="77777777" w:rsidR="00BB411B" w:rsidRPr="00C70C94" w:rsidRDefault="00BB411B" w:rsidP="00BB411B">
      <w:pPr>
        <w:numPr>
          <w:ilvl w:val="0"/>
          <w:numId w:val="3"/>
        </w:numPr>
        <w:spacing w:after="120" w:line="240" w:lineRule="auto"/>
        <w:ind w:left="709" w:hanging="352"/>
        <w:rPr>
          <w:rFonts w:cs="Arial"/>
          <w:sz w:val="24"/>
          <w:szCs w:val="24"/>
        </w:rPr>
      </w:pPr>
      <w:r w:rsidRPr="00C70C94">
        <w:rPr>
          <w:rFonts w:cs="Arial"/>
          <w:sz w:val="24"/>
          <w:szCs w:val="24"/>
        </w:rPr>
        <w:t>Inform the person I am responsible to - if, due to health problems, I am unable to complete an assigned task or operate a vehicle.</w:t>
      </w:r>
    </w:p>
    <w:p w14:paraId="7EEA83D5" w14:textId="72B63D44" w:rsidR="00BB411B" w:rsidRPr="00C70C94" w:rsidRDefault="00BB411B" w:rsidP="00BB411B">
      <w:pPr>
        <w:numPr>
          <w:ilvl w:val="0"/>
          <w:numId w:val="3"/>
        </w:numPr>
        <w:spacing w:after="120" w:line="240" w:lineRule="auto"/>
        <w:ind w:left="709" w:hanging="352"/>
        <w:rPr>
          <w:rFonts w:cs="Arial"/>
          <w:sz w:val="24"/>
          <w:szCs w:val="24"/>
        </w:rPr>
      </w:pPr>
      <w:r w:rsidRPr="00C70C94">
        <w:rPr>
          <w:rFonts w:cs="Arial"/>
          <w:sz w:val="24"/>
          <w:szCs w:val="24"/>
        </w:rPr>
        <w:t xml:space="preserve">Perform tasks only as assigned by </w:t>
      </w:r>
      <w:r w:rsidR="00A370F5">
        <w:rPr>
          <w:rFonts w:cs="Arial"/>
          <w:sz w:val="24"/>
          <w:szCs w:val="24"/>
        </w:rPr>
        <w:t>Blind Low Vision NZ</w:t>
      </w:r>
      <w:r w:rsidRPr="00C70C94">
        <w:rPr>
          <w:rFonts w:cs="Arial"/>
          <w:sz w:val="24"/>
          <w:szCs w:val="24"/>
        </w:rPr>
        <w:t xml:space="preserve"> staff and not undertake any roles without discussion or consent from the staff coordinator. </w:t>
      </w:r>
    </w:p>
    <w:p w14:paraId="05D07E17" w14:textId="77777777" w:rsidR="00BB411B" w:rsidRPr="00C70C94" w:rsidRDefault="00BB411B" w:rsidP="00BB411B">
      <w:pPr>
        <w:ind w:left="709" w:hanging="352"/>
        <w:rPr>
          <w:rFonts w:cs="Arial"/>
          <w:sz w:val="24"/>
          <w:szCs w:val="24"/>
        </w:rPr>
      </w:pPr>
    </w:p>
    <w:p w14:paraId="2A81E7A3" w14:textId="77777777" w:rsidR="00BB411B" w:rsidRPr="00C70C94" w:rsidRDefault="00BB411B" w:rsidP="00BB411B">
      <w:pPr>
        <w:numPr>
          <w:ilvl w:val="0"/>
          <w:numId w:val="6"/>
        </w:numPr>
        <w:spacing w:after="120" w:line="240" w:lineRule="auto"/>
        <w:rPr>
          <w:rFonts w:cs="Arial"/>
          <w:b/>
          <w:sz w:val="24"/>
          <w:szCs w:val="24"/>
        </w:rPr>
      </w:pPr>
      <w:r w:rsidRPr="00C70C94">
        <w:rPr>
          <w:rFonts w:cs="Arial"/>
          <w:b/>
          <w:sz w:val="24"/>
          <w:szCs w:val="24"/>
        </w:rPr>
        <w:t>Code of Conduct</w:t>
      </w:r>
    </w:p>
    <w:p w14:paraId="54A0234B" w14:textId="77777777" w:rsidR="00BB411B" w:rsidRPr="00C70C94" w:rsidRDefault="00BB411B" w:rsidP="00BB411B">
      <w:pPr>
        <w:ind w:left="709" w:hanging="352"/>
        <w:rPr>
          <w:rFonts w:cs="Arial"/>
          <w:b/>
          <w:sz w:val="24"/>
          <w:szCs w:val="24"/>
        </w:rPr>
      </w:pPr>
    </w:p>
    <w:p w14:paraId="1E76CE3D" w14:textId="77777777" w:rsidR="00BB411B" w:rsidRPr="00C70C94" w:rsidRDefault="00BB411B" w:rsidP="00BB411B">
      <w:pPr>
        <w:ind w:left="709" w:hanging="352"/>
        <w:rPr>
          <w:rFonts w:cs="Arial"/>
          <w:b/>
          <w:sz w:val="24"/>
          <w:szCs w:val="24"/>
        </w:rPr>
      </w:pPr>
      <w:r w:rsidRPr="00C70C94">
        <w:rPr>
          <w:rFonts w:cs="Arial"/>
          <w:b/>
          <w:sz w:val="24"/>
          <w:szCs w:val="24"/>
        </w:rPr>
        <w:t>Be Informed</w:t>
      </w:r>
    </w:p>
    <w:p w14:paraId="4ED2B368" w14:textId="0034898E"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 xml:space="preserve">Know, understand and support the </w:t>
      </w:r>
      <w:r w:rsidR="00A370F5">
        <w:rPr>
          <w:rFonts w:cs="Arial"/>
          <w:sz w:val="24"/>
          <w:szCs w:val="24"/>
        </w:rPr>
        <w:t>Blind Low Vision NZ</w:t>
      </w:r>
      <w:r w:rsidRPr="00C70C94">
        <w:rPr>
          <w:rFonts w:cs="Arial"/>
          <w:sz w:val="24"/>
          <w:szCs w:val="24"/>
        </w:rPr>
        <w:t>’s mission, core purpose, values and strategies</w:t>
      </w:r>
    </w:p>
    <w:p w14:paraId="04396DEF" w14:textId="47933F53"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Bec</w:t>
      </w:r>
      <w:r w:rsidR="00F607E1">
        <w:rPr>
          <w:rFonts w:cs="Arial"/>
          <w:sz w:val="24"/>
          <w:szCs w:val="24"/>
        </w:rPr>
        <w:t>ome familiar with and follow</w:t>
      </w:r>
      <w:r w:rsidRPr="00C70C94">
        <w:rPr>
          <w:rFonts w:cs="Arial"/>
          <w:sz w:val="24"/>
          <w:szCs w:val="24"/>
        </w:rPr>
        <w:t xml:space="preserve"> </w:t>
      </w:r>
      <w:r w:rsidR="00A370F5">
        <w:rPr>
          <w:rFonts w:cs="Arial"/>
          <w:sz w:val="24"/>
          <w:szCs w:val="24"/>
        </w:rPr>
        <w:t>Blind Low Vision NZ</w:t>
      </w:r>
      <w:r w:rsidRPr="00C70C94">
        <w:rPr>
          <w:rFonts w:cs="Arial"/>
          <w:sz w:val="24"/>
          <w:szCs w:val="24"/>
        </w:rPr>
        <w:t xml:space="preserve">’s policies, procedures and guidelines </w:t>
      </w:r>
    </w:p>
    <w:p w14:paraId="2A3B1270" w14:textId="60508146"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 xml:space="preserve">Never use </w:t>
      </w:r>
      <w:r w:rsidR="00A370F5">
        <w:rPr>
          <w:rFonts w:cs="Arial"/>
          <w:sz w:val="24"/>
          <w:szCs w:val="24"/>
        </w:rPr>
        <w:t>Blind Low Vision NZ</w:t>
      </w:r>
      <w:r w:rsidRPr="00C70C94">
        <w:rPr>
          <w:rFonts w:cs="Arial"/>
          <w:sz w:val="24"/>
          <w:szCs w:val="24"/>
        </w:rPr>
        <w:t xml:space="preserve"> property, resources, or funds for anything other than authorised purposes</w:t>
      </w:r>
    </w:p>
    <w:p w14:paraId="373F1766" w14:textId="77777777"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Be aware of and avoid conflicts of interest. (A conflict of interest is a situation where a volunteer’s responsibilities and/or decisions are, or might be perceived to be, affected by, another personal interest or involvement. If you are unsure as to whether a conflict of interest may exist you should seek advice from the person you are responsible to).</w:t>
      </w:r>
    </w:p>
    <w:p w14:paraId="0A716D30" w14:textId="77777777" w:rsidR="00BB411B" w:rsidRPr="00C70C94" w:rsidRDefault="00BB411B" w:rsidP="00BB411B">
      <w:pPr>
        <w:ind w:left="709" w:hanging="352"/>
        <w:rPr>
          <w:rFonts w:cs="Arial"/>
          <w:sz w:val="24"/>
          <w:szCs w:val="24"/>
        </w:rPr>
      </w:pPr>
    </w:p>
    <w:p w14:paraId="3C7688B4" w14:textId="77777777" w:rsidR="00BB411B" w:rsidRPr="00C70C94" w:rsidRDefault="00BB411B" w:rsidP="00BB411B">
      <w:pPr>
        <w:ind w:left="709" w:hanging="352"/>
        <w:rPr>
          <w:rFonts w:cs="Arial"/>
          <w:b/>
          <w:sz w:val="24"/>
          <w:szCs w:val="24"/>
        </w:rPr>
      </w:pPr>
      <w:r w:rsidRPr="00C70C94">
        <w:rPr>
          <w:rFonts w:cs="Arial"/>
          <w:b/>
          <w:sz w:val="24"/>
          <w:szCs w:val="24"/>
        </w:rPr>
        <w:lastRenderedPageBreak/>
        <w:t>Be Respectful</w:t>
      </w:r>
    </w:p>
    <w:p w14:paraId="2A67390F" w14:textId="77777777"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 xml:space="preserve">Uphold the values of the organisation and do not bring the organisation into disrepute through words or actions. </w:t>
      </w:r>
    </w:p>
    <w:p w14:paraId="5504BBDB" w14:textId="392CF2E0"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 xml:space="preserve">Act professionally, honestly, conscientiously, reasonably and in the best interests of the </w:t>
      </w:r>
      <w:r w:rsidR="00A370F5">
        <w:rPr>
          <w:rFonts w:cs="Arial"/>
          <w:sz w:val="24"/>
          <w:szCs w:val="24"/>
        </w:rPr>
        <w:t>Blind Low Vision NZ</w:t>
      </w:r>
      <w:r w:rsidRPr="00C70C94">
        <w:rPr>
          <w:rFonts w:cs="Arial"/>
          <w:sz w:val="24"/>
          <w:szCs w:val="24"/>
        </w:rPr>
        <w:t xml:space="preserve"> and its clients at all times. </w:t>
      </w:r>
    </w:p>
    <w:p w14:paraId="31A79E5F" w14:textId="77777777"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 xml:space="preserve">Do not engage in or condone any form of harassment or discrimination. </w:t>
      </w:r>
    </w:p>
    <w:p w14:paraId="067365E0" w14:textId="51854A3F"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 xml:space="preserve">Respect the privacy of individuals and use confidential information disclosed either directly or indirectly concerning </w:t>
      </w:r>
      <w:r w:rsidR="00A370F5">
        <w:rPr>
          <w:rFonts w:cs="Arial"/>
          <w:sz w:val="24"/>
          <w:szCs w:val="24"/>
        </w:rPr>
        <w:t>Blind Low Vision NZ</w:t>
      </w:r>
      <w:r w:rsidRPr="00C70C94">
        <w:rPr>
          <w:rFonts w:cs="Arial"/>
          <w:sz w:val="24"/>
          <w:szCs w:val="24"/>
        </w:rPr>
        <w:t xml:space="preserve"> clients, staff, other volunteers and </w:t>
      </w:r>
      <w:r w:rsidR="00A370F5">
        <w:rPr>
          <w:rFonts w:cs="Arial"/>
          <w:sz w:val="24"/>
          <w:szCs w:val="24"/>
        </w:rPr>
        <w:t>Blind Low Vision NZ</w:t>
      </w:r>
      <w:r w:rsidRPr="00C70C94">
        <w:rPr>
          <w:rFonts w:cs="Arial"/>
          <w:sz w:val="24"/>
          <w:szCs w:val="24"/>
        </w:rPr>
        <w:t xml:space="preserve"> activities </w:t>
      </w:r>
      <w:r w:rsidRPr="00C70C94">
        <w:rPr>
          <w:rFonts w:cs="Arial"/>
          <w:b/>
          <w:sz w:val="24"/>
          <w:szCs w:val="24"/>
        </w:rPr>
        <w:t>only</w:t>
      </w:r>
      <w:r w:rsidRPr="00C70C94">
        <w:rPr>
          <w:rFonts w:cs="Arial"/>
          <w:sz w:val="24"/>
          <w:szCs w:val="24"/>
        </w:rPr>
        <w:t xml:space="preserve"> for the purposes for which it was intended. Maintain confidentiality at all times and in accordance with the Privacy Act 1993 (and/or it’s amendments)</w:t>
      </w:r>
    </w:p>
    <w:p w14:paraId="1418012B" w14:textId="77777777" w:rsidR="00BB411B" w:rsidRPr="00C70C94" w:rsidRDefault="00BB411B" w:rsidP="00BB411B">
      <w:pPr>
        <w:numPr>
          <w:ilvl w:val="0"/>
          <w:numId w:val="1"/>
        </w:numPr>
        <w:spacing w:after="120" w:line="240" w:lineRule="auto"/>
        <w:ind w:left="709" w:hanging="352"/>
        <w:rPr>
          <w:rFonts w:cs="Arial"/>
          <w:sz w:val="24"/>
          <w:szCs w:val="24"/>
        </w:rPr>
      </w:pPr>
      <w:r w:rsidRPr="00C70C94">
        <w:rPr>
          <w:rFonts w:cs="Arial"/>
          <w:sz w:val="24"/>
          <w:szCs w:val="24"/>
        </w:rPr>
        <w:t>Treat people with whom you come into contact with during your volunteering with dignity and respect and do not discriminate against any person on the grounds of their disability, sex (including gender identity), race/colour, marital status, sexual orientation, age, beliefs, political opinion, ethnicity/nationality, employment or family status and in accordance with the Human Rights Act 1993 (and/or its amendments).</w:t>
      </w:r>
    </w:p>
    <w:p w14:paraId="77F18A56" w14:textId="77777777" w:rsidR="00BB411B" w:rsidRPr="00C70C94" w:rsidRDefault="00BB411B" w:rsidP="00BB411B">
      <w:pPr>
        <w:tabs>
          <w:tab w:val="left" w:pos="10204"/>
        </w:tabs>
        <w:ind w:left="709" w:hanging="352"/>
        <w:rPr>
          <w:rFonts w:cs="Arial"/>
          <w:sz w:val="24"/>
          <w:szCs w:val="24"/>
        </w:rPr>
      </w:pPr>
    </w:p>
    <w:p w14:paraId="0854FC88" w14:textId="77777777" w:rsidR="00BB411B" w:rsidRPr="00C70C94" w:rsidRDefault="00BB411B" w:rsidP="00BB411B">
      <w:pPr>
        <w:ind w:left="709" w:hanging="352"/>
        <w:rPr>
          <w:rFonts w:cs="Arial"/>
          <w:b/>
          <w:sz w:val="24"/>
          <w:szCs w:val="24"/>
        </w:rPr>
      </w:pPr>
      <w:r w:rsidRPr="00C70C94">
        <w:rPr>
          <w:rFonts w:cs="Arial"/>
          <w:b/>
          <w:sz w:val="24"/>
          <w:szCs w:val="24"/>
        </w:rPr>
        <w:t xml:space="preserve">Be Considerate </w:t>
      </w:r>
    </w:p>
    <w:p w14:paraId="3F68A77A" w14:textId="77777777" w:rsidR="00BB411B" w:rsidRPr="00C70C94" w:rsidRDefault="00BB411B" w:rsidP="00BB411B">
      <w:pPr>
        <w:numPr>
          <w:ilvl w:val="0"/>
          <w:numId w:val="5"/>
        </w:numPr>
        <w:tabs>
          <w:tab w:val="left" w:pos="709"/>
        </w:tabs>
        <w:spacing w:after="120" w:line="240" w:lineRule="auto"/>
        <w:ind w:left="709" w:hanging="352"/>
        <w:rPr>
          <w:rFonts w:cs="Arial"/>
          <w:sz w:val="24"/>
          <w:szCs w:val="24"/>
        </w:rPr>
      </w:pPr>
      <w:r w:rsidRPr="00C70C94">
        <w:rPr>
          <w:rFonts w:cs="Arial"/>
          <w:sz w:val="24"/>
          <w:szCs w:val="24"/>
        </w:rPr>
        <w:t xml:space="preserve">Identify yourself and others with you to clients or other people with whom you come in </w:t>
      </w:r>
      <w:r w:rsidRPr="00C70C94">
        <w:rPr>
          <w:rFonts w:cs="Arial"/>
          <w:sz w:val="24"/>
          <w:szCs w:val="24"/>
        </w:rPr>
        <w:tab/>
        <w:t>contact</w:t>
      </w:r>
    </w:p>
    <w:p w14:paraId="2CEDC465"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Wait to be invited into a client’s home when you call</w:t>
      </w:r>
    </w:p>
    <w:p w14:paraId="38941EB3"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Tell clients, other team members or staff you are working with when you are leaving.  Make sure they know when the next contact will be and confirm that this is convenient</w:t>
      </w:r>
    </w:p>
    <w:p w14:paraId="256A81DC"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Do not act for a client without their  knowledge or consent - always ask first</w:t>
      </w:r>
    </w:p>
    <w:p w14:paraId="02049DAE"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Ask  clients for their consent before making physical contact</w:t>
      </w:r>
    </w:p>
    <w:p w14:paraId="0621DE00"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Do not abuse clients, staff or other volunteers physically, verbally, emotionally or in any other way</w:t>
      </w:r>
    </w:p>
    <w:p w14:paraId="5C4E6BE9"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Do not promote your own religious, creed, political viewpoint or opinions to others and respect others’ point of view</w:t>
      </w:r>
    </w:p>
    <w:p w14:paraId="478EA62C" w14:textId="2171F7C1"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Follow health and safety procedures and report any accidents, incidents or near misses to the person you are responsible to</w:t>
      </w:r>
      <w:r w:rsidR="009A6102">
        <w:rPr>
          <w:rFonts w:cs="Arial"/>
          <w:sz w:val="24"/>
          <w:szCs w:val="24"/>
        </w:rPr>
        <w:t xml:space="preserve"> or </w:t>
      </w:r>
      <w:r w:rsidRPr="00C70C94">
        <w:rPr>
          <w:rFonts w:cs="Arial"/>
          <w:sz w:val="24"/>
          <w:szCs w:val="24"/>
        </w:rPr>
        <w:t xml:space="preserve">a Blind </w:t>
      </w:r>
      <w:r w:rsidR="009A6102">
        <w:rPr>
          <w:rFonts w:cs="Arial"/>
          <w:sz w:val="24"/>
          <w:szCs w:val="24"/>
        </w:rPr>
        <w:t xml:space="preserve">Low Vision NZ </w:t>
      </w:r>
      <w:r w:rsidRPr="00C70C94">
        <w:rPr>
          <w:rFonts w:cs="Arial"/>
          <w:sz w:val="24"/>
          <w:szCs w:val="24"/>
        </w:rPr>
        <w:t xml:space="preserve">staff member as soon as possible.  </w:t>
      </w:r>
    </w:p>
    <w:p w14:paraId="4689BD0D" w14:textId="77777777" w:rsidR="00BB411B" w:rsidRPr="00C70C94" w:rsidRDefault="00BB411B" w:rsidP="00BB411B">
      <w:pPr>
        <w:numPr>
          <w:ilvl w:val="0"/>
          <w:numId w:val="2"/>
        </w:numPr>
        <w:tabs>
          <w:tab w:val="clear" w:pos="900"/>
          <w:tab w:val="left" w:pos="709"/>
        </w:tabs>
        <w:spacing w:after="120" w:line="240" w:lineRule="auto"/>
        <w:ind w:left="709" w:hanging="352"/>
        <w:rPr>
          <w:rFonts w:cs="Arial"/>
          <w:sz w:val="24"/>
          <w:szCs w:val="24"/>
        </w:rPr>
      </w:pPr>
      <w:r w:rsidRPr="00C70C94">
        <w:rPr>
          <w:rFonts w:cs="Arial"/>
          <w:sz w:val="24"/>
          <w:szCs w:val="24"/>
        </w:rPr>
        <w:t>Contact the person you are responsible if you have any queries or concerns relating to your role.</w:t>
      </w:r>
    </w:p>
    <w:p w14:paraId="2D26781C" w14:textId="77777777" w:rsidR="00BB411B" w:rsidRPr="00C70C94" w:rsidRDefault="00BB411B" w:rsidP="00BB411B">
      <w:pPr>
        <w:pStyle w:val="ListParagraph"/>
        <w:tabs>
          <w:tab w:val="left" w:pos="10206"/>
        </w:tabs>
        <w:ind w:left="709" w:hanging="352"/>
        <w:rPr>
          <w:rFonts w:cs="Arial"/>
          <w:sz w:val="24"/>
          <w:szCs w:val="24"/>
        </w:rPr>
      </w:pPr>
    </w:p>
    <w:p w14:paraId="37DAA297" w14:textId="77777777" w:rsidR="00BB411B" w:rsidRPr="00C70C94" w:rsidRDefault="00BB411B" w:rsidP="00BB411B">
      <w:pPr>
        <w:pStyle w:val="Heading2"/>
        <w:rPr>
          <w:rFonts w:cs="Arial"/>
          <w:sz w:val="24"/>
          <w:szCs w:val="24"/>
        </w:rPr>
      </w:pPr>
      <w:bookmarkStart w:id="1" w:name="3-nbsp-nbsp-nbsp-breaches-of-the-code-of"/>
      <w:r w:rsidRPr="00C70C94">
        <w:rPr>
          <w:rFonts w:cs="Arial"/>
          <w:sz w:val="24"/>
          <w:szCs w:val="24"/>
        </w:rPr>
        <w:lastRenderedPageBreak/>
        <w:t>Breach of this Agreement and/or Code of Conduct</w:t>
      </w:r>
      <w:bookmarkEnd w:id="1"/>
    </w:p>
    <w:p w14:paraId="599C3B38" w14:textId="77777777" w:rsidR="00BB411B" w:rsidRPr="00C70C94" w:rsidRDefault="00BB411B" w:rsidP="00BB411B">
      <w:pPr>
        <w:rPr>
          <w:rFonts w:cs="Arial"/>
          <w:sz w:val="24"/>
          <w:szCs w:val="24"/>
        </w:rPr>
      </w:pPr>
      <w:r w:rsidRPr="00C70C94">
        <w:rPr>
          <w:rFonts w:cs="Arial"/>
          <w:sz w:val="24"/>
          <w:szCs w:val="24"/>
        </w:rPr>
        <w:t xml:space="preserve">I understand that any breach of this agreement may result in me being removed from my volunteer position.  </w:t>
      </w:r>
    </w:p>
    <w:p w14:paraId="5998AE4E" w14:textId="77777777" w:rsidR="00BB411B" w:rsidRPr="00C70C94" w:rsidRDefault="00BB411B" w:rsidP="00BB411B">
      <w:pPr>
        <w:spacing w:before="40"/>
        <w:rPr>
          <w:rFonts w:cs="Arial"/>
          <w:sz w:val="24"/>
          <w:szCs w:val="24"/>
        </w:rPr>
      </w:pPr>
    </w:p>
    <w:p w14:paraId="5163D3CE" w14:textId="77777777" w:rsidR="00BB411B" w:rsidRPr="00C70C94" w:rsidRDefault="00BB411B" w:rsidP="00BB411B">
      <w:pPr>
        <w:spacing w:before="40"/>
        <w:rPr>
          <w:rFonts w:cs="Arial"/>
          <w:b/>
          <w:sz w:val="24"/>
          <w:szCs w:val="24"/>
        </w:rPr>
      </w:pPr>
      <w:r w:rsidRPr="00C70C94">
        <w:rPr>
          <w:rFonts w:cs="Arial"/>
          <w:b/>
          <w:sz w:val="24"/>
          <w:szCs w:val="24"/>
        </w:rPr>
        <w:t>Declaration</w:t>
      </w:r>
    </w:p>
    <w:p w14:paraId="7DC16E22" w14:textId="61474493" w:rsidR="00BB411B" w:rsidRPr="00C70C94" w:rsidRDefault="00BB411B" w:rsidP="00BB411B">
      <w:pPr>
        <w:rPr>
          <w:rFonts w:cs="Arial"/>
          <w:sz w:val="24"/>
          <w:szCs w:val="24"/>
        </w:rPr>
      </w:pPr>
      <w:r w:rsidRPr="00C70C94">
        <w:rPr>
          <w:rFonts w:cs="Arial"/>
          <w:sz w:val="24"/>
          <w:szCs w:val="24"/>
        </w:rPr>
        <w:t xml:space="preserve">I agree to the terms of service outlined and accept the </w:t>
      </w:r>
      <w:r w:rsidR="00A370F5">
        <w:rPr>
          <w:rFonts w:cs="Arial"/>
          <w:sz w:val="24"/>
          <w:szCs w:val="24"/>
        </w:rPr>
        <w:t>Blind Low Vision NZ</w:t>
      </w:r>
      <w:r w:rsidRPr="00C70C94">
        <w:rPr>
          <w:rFonts w:cs="Arial"/>
          <w:sz w:val="24"/>
          <w:szCs w:val="24"/>
        </w:rPr>
        <w:t xml:space="preserve"> Volunteer Agreement and Code of Conduct.</w:t>
      </w:r>
    </w:p>
    <w:p w14:paraId="00AB0890" w14:textId="77777777" w:rsidR="00BB411B" w:rsidRPr="00C70C94" w:rsidRDefault="00BB411B" w:rsidP="00BB411B">
      <w:pPr>
        <w:rPr>
          <w:rFonts w:cs="Arial"/>
          <w:sz w:val="24"/>
          <w:szCs w:val="24"/>
        </w:rPr>
      </w:pPr>
      <w:r w:rsidRPr="00C70C94">
        <w:rPr>
          <w:rFonts w:cs="Arial"/>
          <w:sz w:val="24"/>
          <w:szCs w:val="24"/>
        </w:rPr>
        <w:t xml:space="preserve">We agree to review this Agreement on </w:t>
      </w:r>
      <w:bookmarkStart w:id="2" w:name="Text8"/>
      <w:r w:rsidRPr="00C70C94">
        <w:rPr>
          <w:rFonts w:cs="Arial"/>
          <w:sz w:val="24"/>
          <w:szCs w:val="24"/>
        </w:rPr>
        <w:fldChar w:fldCharType="begin">
          <w:ffData>
            <w:name w:val="Text8"/>
            <w:enabled/>
            <w:calcOnExit w:val="0"/>
            <w:statusText w:type="text" w:val="enter date "/>
            <w:textInput/>
          </w:ffData>
        </w:fldChar>
      </w:r>
      <w:r w:rsidRPr="00C70C94">
        <w:rPr>
          <w:rFonts w:cs="Arial"/>
          <w:sz w:val="24"/>
          <w:szCs w:val="24"/>
        </w:rPr>
        <w:instrText xml:space="preserve"> FORMTEXT </w:instrText>
      </w:r>
      <w:r w:rsidRPr="00C70C94">
        <w:rPr>
          <w:rFonts w:cs="Arial"/>
          <w:sz w:val="24"/>
          <w:szCs w:val="24"/>
        </w:rPr>
      </w:r>
      <w:r w:rsidRPr="00C70C94">
        <w:rPr>
          <w:rFonts w:cs="Arial"/>
          <w:sz w:val="24"/>
          <w:szCs w:val="24"/>
        </w:rPr>
        <w:fldChar w:fldCharType="separate"/>
      </w:r>
      <w:r w:rsidRPr="00C70C94">
        <w:rPr>
          <w:rFonts w:cs="Arial"/>
          <w:noProof/>
          <w:sz w:val="24"/>
          <w:szCs w:val="24"/>
        </w:rPr>
        <w:t> </w:t>
      </w:r>
      <w:r w:rsidRPr="00C70C94">
        <w:rPr>
          <w:rFonts w:cs="Arial"/>
          <w:noProof/>
          <w:sz w:val="24"/>
          <w:szCs w:val="24"/>
        </w:rPr>
        <w:t> </w:t>
      </w:r>
      <w:r w:rsidRPr="00C70C94">
        <w:rPr>
          <w:rFonts w:cs="Arial"/>
          <w:noProof/>
          <w:sz w:val="24"/>
          <w:szCs w:val="24"/>
        </w:rPr>
        <w:t> </w:t>
      </w:r>
      <w:r w:rsidRPr="00C70C94">
        <w:rPr>
          <w:rFonts w:cs="Arial"/>
          <w:noProof/>
          <w:sz w:val="24"/>
          <w:szCs w:val="24"/>
        </w:rPr>
        <w:t> </w:t>
      </w:r>
      <w:r w:rsidRPr="00C70C94">
        <w:rPr>
          <w:rFonts w:cs="Arial"/>
          <w:noProof/>
          <w:sz w:val="24"/>
          <w:szCs w:val="24"/>
        </w:rPr>
        <w:t> </w:t>
      </w:r>
      <w:r w:rsidRPr="00C70C94">
        <w:rPr>
          <w:rFonts w:cs="Arial"/>
          <w:sz w:val="24"/>
          <w:szCs w:val="24"/>
        </w:rPr>
        <w:fldChar w:fldCharType="end"/>
      </w:r>
      <w:bookmarkEnd w:id="2"/>
      <w:r w:rsidRPr="00C70C94">
        <w:rPr>
          <w:rFonts w:cs="Arial"/>
          <w:sz w:val="24"/>
          <w:szCs w:val="24"/>
        </w:rPr>
        <w:t xml:space="preserve">   </w:t>
      </w:r>
      <w:r w:rsidRPr="00C70C94">
        <w:rPr>
          <w:rFonts w:cs="Arial"/>
          <w:sz w:val="24"/>
          <w:szCs w:val="24"/>
        </w:rPr>
        <w:tab/>
      </w:r>
      <w:r w:rsidRPr="00C70C94">
        <w:rPr>
          <w:rFonts w:cs="Arial"/>
          <w:sz w:val="24"/>
          <w:szCs w:val="24"/>
        </w:rPr>
        <w:tab/>
      </w:r>
      <w:r w:rsidRPr="00C70C94">
        <w:rPr>
          <w:rFonts w:cs="Arial"/>
          <w:sz w:val="24"/>
          <w:szCs w:val="24"/>
        </w:rPr>
        <w:tab/>
        <w:t>or earlier if either party so desires.</w:t>
      </w:r>
    </w:p>
    <w:p w14:paraId="3C7439AE" w14:textId="77777777" w:rsidR="00BB411B" w:rsidRPr="00C70C94" w:rsidRDefault="00447A04" w:rsidP="00BB411B">
      <w:pPr>
        <w:tabs>
          <w:tab w:val="left" w:pos="2700"/>
        </w:tabs>
        <w:ind w:right="1384"/>
        <w:rPr>
          <w:rFonts w:cs="Arial"/>
          <w:sz w:val="24"/>
          <w:szCs w:val="24"/>
        </w:rPr>
      </w:pPr>
      <w:r>
        <w:rPr>
          <w:rFonts w:cs="Arial"/>
          <w:sz w:val="24"/>
          <w:szCs w:val="24"/>
        </w:rPr>
        <w:pict w14:anchorId="196C673E">
          <v:rect id="_x0000_i1026" style="width:0;height:1.5pt" o:hrstd="t" o:hr="t" fillcolor="#9d9da1" stroked="f"/>
        </w:pict>
      </w:r>
      <w:r w:rsidR="00BB411B" w:rsidRPr="00C70C94">
        <w:rPr>
          <w:rFonts w:cs="Arial"/>
          <w:b/>
          <w:sz w:val="24"/>
          <w:szCs w:val="24"/>
        </w:rPr>
        <w:t>Signed by Volunteer:</w:t>
      </w:r>
      <w:r w:rsidR="00BB411B" w:rsidRPr="00C70C94">
        <w:rPr>
          <w:rFonts w:cs="Arial"/>
          <w:sz w:val="24"/>
          <w:szCs w:val="24"/>
        </w:rPr>
        <w:tab/>
      </w:r>
    </w:p>
    <w:p w14:paraId="51D598FC" w14:textId="77777777" w:rsidR="00BB411B" w:rsidRPr="00C70C94" w:rsidRDefault="00BB411B" w:rsidP="00BB411B">
      <w:pPr>
        <w:tabs>
          <w:tab w:val="left" w:pos="2700"/>
        </w:tabs>
        <w:ind w:right="1384"/>
        <w:rPr>
          <w:rFonts w:cs="Arial"/>
          <w:sz w:val="24"/>
          <w:szCs w:val="24"/>
        </w:rPr>
      </w:pPr>
    </w:p>
    <w:p w14:paraId="0A5AD983" w14:textId="77777777" w:rsidR="00BB411B" w:rsidRPr="00C70C94" w:rsidRDefault="00BB411B" w:rsidP="00BB411B">
      <w:pPr>
        <w:tabs>
          <w:tab w:val="left" w:pos="2700"/>
        </w:tabs>
        <w:ind w:right="2644"/>
        <w:rPr>
          <w:rFonts w:cs="Arial"/>
          <w:b/>
          <w:sz w:val="24"/>
          <w:szCs w:val="24"/>
        </w:rPr>
      </w:pPr>
      <w:r w:rsidRPr="00C70C94">
        <w:rPr>
          <w:rFonts w:cs="Arial"/>
          <w:b/>
          <w:sz w:val="24"/>
          <w:szCs w:val="24"/>
        </w:rPr>
        <w:t xml:space="preserve">Dated:  </w:t>
      </w:r>
      <w:bookmarkStart w:id="3" w:name="Text9"/>
      <w:r w:rsidRPr="00C70C94">
        <w:rPr>
          <w:rFonts w:cs="Arial"/>
          <w:sz w:val="24"/>
          <w:szCs w:val="24"/>
        </w:rPr>
        <w:fldChar w:fldCharType="begin">
          <w:ffData>
            <w:name w:val="Text9"/>
            <w:enabled/>
            <w:calcOnExit w:val="0"/>
            <w:statusText w:type="text" w:val="Enter Date"/>
            <w:textInput/>
          </w:ffData>
        </w:fldChar>
      </w:r>
      <w:r w:rsidRPr="00C70C94">
        <w:rPr>
          <w:rFonts w:cs="Arial"/>
          <w:sz w:val="24"/>
          <w:szCs w:val="24"/>
        </w:rPr>
        <w:instrText xml:space="preserve"> FORMTEXT </w:instrText>
      </w:r>
      <w:r w:rsidRPr="00C70C94">
        <w:rPr>
          <w:rFonts w:cs="Arial"/>
          <w:sz w:val="24"/>
          <w:szCs w:val="24"/>
        </w:rPr>
      </w:r>
      <w:r w:rsidRPr="00C70C94">
        <w:rPr>
          <w:rFonts w:cs="Arial"/>
          <w:sz w:val="24"/>
          <w:szCs w:val="24"/>
        </w:rPr>
        <w:fldChar w:fldCharType="separate"/>
      </w:r>
      <w:r w:rsidRPr="00C70C94">
        <w:rPr>
          <w:rFonts w:cs="Arial"/>
          <w:noProof/>
          <w:sz w:val="24"/>
          <w:szCs w:val="24"/>
        </w:rPr>
        <w:t> </w:t>
      </w:r>
      <w:r w:rsidRPr="00C70C94">
        <w:rPr>
          <w:rFonts w:cs="Arial"/>
          <w:noProof/>
          <w:sz w:val="24"/>
          <w:szCs w:val="24"/>
        </w:rPr>
        <w:t> </w:t>
      </w:r>
      <w:r w:rsidRPr="00C70C94">
        <w:rPr>
          <w:rFonts w:cs="Arial"/>
          <w:noProof/>
          <w:sz w:val="24"/>
          <w:szCs w:val="24"/>
        </w:rPr>
        <w:t> </w:t>
      </w:r>
      <w:r w:rsidRPr="00C70C94">
        <w:rPr>
          <w:rFonts w:cs="Arial"/>
          <w:noProof/>
          <w:sz w:val="24"/>
          <w:szCs w:val="24"/>
        </w:rPr>
        <w:t> </w:t>
      </w:r>
      <w:r w:rsidRPr="00C70C94">
        <w:rPr>
          <w:rFonts w:cs="Arial"/>
          <w:noProof/>
          <w:sz w:val="24"/>
          <w:szCs w:val="24"/>
        </w:rPr>
        <w:t> </w:t>
      </w:r>
      <w:r w:rsidRPr="00C70C94">
        <w:rPr>
          <w:rFonts w:cs="Arial"/>
          <w:sz w:val="24"/>
          <w:szCs w:val="24"/>
        </w:rPr>
        <w:fldChar w:fldCharType="end"/>
      </w:r>
      <w:bookmarkEnd w:id="3"/>
    </w:p>
    <w:p w14:paraId="5A572186" w14:textId="77777777" w:rsidR="00BB411B" w:rsidRPr="00C70C94" w:rsidRDefault="00447A04" w:rsidP="00BB411B">
      <w:pPr>
        <w:tabs>
          <w:tab w:val="left" w:pos="2700"/>
        </w:tabs>
        <w:ind w:right="1384"/>
        <w:rPr>
          <w:rFonts w:cs="Arial"/>
          <w:sz w:val="24"/>
          <w:szCs w:val="24"/>
        </w:rPr>
      </w:pPr>
      <w:r>
        <w:rPr>
          <w:rFonts w:cs="Arial"/>
          <w:sz w:val="24"/>
          <w:szCs w:val="24"/>
        </w:rPr>
        <w:pict w14:anchorId="6EC16DB8">
          <v:rect id="_x0000_i1027" style="width:0;height:1.5pt" o:hrstd="t" o:hr="t" fillcolor="#9d9da1" stroked="f"/>
        </w:pict>
      </w:r>
    </w:p>
    <w:p w14:paraId="5BADEE97" w14:textId="62DC7448" w:rsidR="00BB411B" w:rsidRPr="00C70C94" w:rsidRDefault="00BB411B" w:rsidP="00BB411B">
      <w:pPr>
        <w:tabs>
          <w:tab w:val="left" w:pos="2700"/>
        </w:tabs>
        <w:ind w:right="2644"/>
        <w:rPr>
          <w:rFonts w:cs="Arial"/>
          <w:b/>
          <w:sz w:val="24"/>
          <w:szCs w:val="24"/>
        </w:rPr>
      </w:pPr>
      <w:r w:rsidRPr="00C70C94">
        <w:rPr>
          <w:rFonts w:cs="Arial"/>
          <w:b/>
          <w:sz w:val="24"/>
          <w:szCs w:val="24"/>
        </w:rPr>
        <w:t xml:space="preserve">Signed by </w:t>
      </w:r>
      <w:r w:rsidR="00A370F5">
        <w:rPr>
          <w:rFonts w:cs="Arial"/>
          <w:b/>
          <w:sz w:val="24"/>
          <w:szCs w:val="24"/>
        </w:rPr>
        <w:t>Blind Low Vision NZ</w:t>
      </w:r>
      <w:r w:rsidRPr="00C70C94">
        <w:rPr>
          <w:rFonts w:cs="Arial"/>
          <w:b/>
          <w:sz w:val="24"/>
          <w:szCs w:val="24"/>
        </w:rPr>
        <w:t xml:space="preserve"> Staff:</w:t>
      </w:r>
    </w:p>
    <w:p w14:paraId="3AA6F9B0" w14:textId="77777777" w:rsidR="00BB411B" w:rsidRPr="00C70C94" w:rsidRDefault="00BB411B" w:rsidP="00BB411B">
      <w:pPr>
        <w:tabs>
          <w:tab w:val="left" w:pos="2700"/>
        </w:tabs>
        <w:ind w:right="2644"/>
        <w:rPr>
          <w:rFonts w:cs="Arial"/>
          <w:b/>
          <w:sz w:val="24"/>
          <w:szCs w:val="24"/>
        </w:rPr>
      </w:pPr>
    </w:p>
    <w:p w14:paraId="32C59ED1" w14:textId="77777777" w:rsidR="00BB411B" w:rsidRPr="00C70C94" w:rsidRDefault="00BB411B" w:rsidP="00BB411B">
      <w:pPr>
        <w:tabs>
          <w:tab w:val="left" w:pos="2700"/>
        </w:tabs>
        <w:ind w:right="2644"/>
        <w:rPr>
          <w:rFonts w:cs="Arial"/>
          <w:sz w:val="24"/>
          <w:szCs w:val="24"/>
        </w:rPr>
      </w:pPr>
      <w:r w:rsidRPr="00C70C94">
        <w:rPr>
          <w:rFonts w:cs="Arial"/>
          <w:b/>
          <w:sz w:val="24"/>
          <w:szCs w:val="24"/>
        </w:rPr>
        <w:t xml:space="preserve">Dated:  </w:t>
      </w:r>
    </w:p>
    <w:p w14:paraId="626A9582" w14:textId="77777777" w:rsidR="00BB411B" w:rsidRPr="00C70C94" w:rsidRDefault="00BB411B" w:rsidP="00BB411B">
      <w:pPr>
        <w:tabs>
          <w:tab w:val="left" w:pos="2700"/>
        </w:tabs>
        <w:ind w:right="2644"/>
        <w:rPr>
          <w:rFonts w:cs="Arial"/>
          <w:sz w:val="24"/>
          <w:szCs w:val="24"/>
        </w:rPr>
      </w:pPr>
    </w:p>
    <w:p w14:paraId="2DF69769" w14:textId="60151B76" w:rsidR="00BB411B" w:rsidRPr="00C70C94" w:rsidRDefault="00BB411B" w:rsidP="00BB411B">
      <w:pPr>
        <w:rPr>
          <w:rFonts w:cs="Arial"/>
          <w:sz w:val="24"/>
          <w:szCs w:val="24"/>
        </w:rPr>
      </w:pPr>
      <w:r w:rsidRPr="00C70C94">
        <w:rPr>
          <w:rFonts w:cs="Arial"/>
          <w:sz w:val="24"/>
          <w:szCs w:val="24"/>
        </w:rPr>
        <w:t>Please note that this and any subsequent information collected by us is used solely by Volunteer Services and will be stored in accordance with the Privacy Act 1993.</w:t>
      </w:r>
    </w:p>
    <w:p w14:paraId="681B624C" w14:textId="77777777" w:rsidR="00BB411B" w:rsidRPr="00C70C94" w:rsidRDefault="00447A04" w:rsidP="00BB411B">
      <w:pPr>
        <w:rPr>
          <w:rFonts w:cs="Arial"/>
          <w:sz w:val="24"/>
          <w:szCs w:val="24"/>
        </w:rPr>
      </w:pPr>
      <w:r>
        <w:rPr>
          <w:rFonts w:cs="Arial"/>
          <w:sz w:val="24"/>
          <w:szCs w:val="24"/>
        </w:rPr>
        <w:pict w14:anchorId="0D9B0E87">
          <v:rect id="_x0000_i1028" style="width:0;height:1.5pt" o:hrstd="t" o:hr="t" fillcolor="#9d9da1" stroked="f"/>
        </w:pict>
      </w:r>
    </w:p>
    <w:p w14:paraId="51300860" w14:textId="57DBFB81" w:rsidR="00E10DF5" w:rsidRPr="00C70C94" w:rsidRDefault="00E10DF5" w:rsidP="00BB411B">
      <w:pPr>
        <w:rPr>
          <w:rFonts w:cs="Arial"/>
          <w:sz w:val="24"/>
          <w:szCs w:val="24"/>
        </w:rPr>
      </w:pPr>
    </w:p>
    <w:sectPr w:rsidR="00E10DF5" w:rsidRPr="00C70C94" w:rsidSect="00E10DF5">
      <w:headerReference w:type="default" r:id="rId11"/>
      <w:footerReference w:type="default" r:id="rId12"/>
      <w:headerReference w:type="first" r:id="rId13"/>
      <w:footerReference w:type="first" r:id="rId14"/>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D781" w14:textId="77777777" w:rsidR="00447A04" w:rsidRDefault="00447A04" w:rsidP="00AA6EB4">
      <w:pPr>
        <w:spacing w:line="240" w:lineRule="auto"/>
      </w:pPr>
      <w:r>
        <w:separator/>
      </w:r>
    </w:p>
  </w:endnote>
  <w:endnote w:type="continuationSeparator" w:id="0">
    <w:p w14:paraId="2AD62377" w14:textId="77777777" w:rsidR="00447A04" w:rsidRDefault="00447A04"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2AFC16E2" w:rsidR="00814CB0" w:rsidRPr="00AA6EB4" w:rsidRDefault="002F4ACF"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24069C9E" wp14:editId="63EE34EC">
          <wp:extent cx="7564508" cy="1436914"/>
          <wp:effectExtent l="0" t="0" r="0" b="0"/>
          <wp:docPr id="3" name="Picture 3"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647738" cy="14527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9F" w14:textId="7EB333D2" w:rsidR="00E10DF5" w:rsidRDefault="00E10DF5" w:rsidP="00E10DF5">
    <w:pPr>
      <w:pStyle w:val="Footer"/>
      <w:ind w:left="-1276"/>
    </w:pPr>
    <w:r>
      <w:rPr>
        <w:rFonts w:ascii="Arial Rounded MT" w:hAnsi="Arial Rounded MT" w:cs="Arial"/>
        <w:noProof/>
        <w:color w:val="297FD5" w:themeColor="accent2"/>
        <w:lang w:eastAsia="en-NZ"/>
      </w:rPr>
      <w:drawing>
        <wp:inline distT="0" distB="0" distL="0" distR="0" wp14:anchorId="3BD80E1A" wp14:editId="2C4929DE">
          <wp:extent cx="7498194" cy="1423851"/>
          <wp:effectExtent l="0" t="0" r="0" b="0"/>
          <wp:docPr id="1" name="Picture 1"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597405" cy="1442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177B" w14:textId="77777777" w:rsidR="00447A04" w:rsidRDefault="00447A04" w:rsidP="00AA6EB4">
      <w:pPr>
        <w:spacing w:line="240" w:lineRule="auto"/>
      </w:pPr>
      <w:r>
        <w:separator/>
      </w:r>
    </w:p>
  </w:footnote>
  <w:footnote w:type="continuationSeparator" w:id="0">
    <w:p w14:paraId="4B6C7568" w14:textId="77777777" w:rsidR="00447A04" w:rsidRDefault="00447A04"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116D32E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B973" w14:textId="2547A23D" w:rsidR="00E10DF5" w:rsidRDefault="00E10DF5" w:rsidP="00E10DF5">
    <w:pPr>
      <w:pStyle w:val="Header"/>
      <w:ind w:left="-1276"/>
    </w:pPr>
    <w:r>
      <w:rPr>
        <w:noProof/>
        <w:lang w:eastAsia="en-NZ"/>
      </w:rPr>
      <w:drawing>
        <wp:inline distT="0" distB="0" distL="0" distR="0" wp14:anchorId="4827C677" wp14:editId="0A7D9601">
          <wp:extent cx="7550911" cy="1789611"/>
          <wp:effectExtent l="0" t="0" r="0" b="0"/>
          <wp:docPr id="2" name="Picture 2"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png"/>
                  <pic:cNvPicPr/>
                </pic:nvPicPr>
                <pic:blipFill>
                  <a:blip r:embed="rId1"/>
                  <a:stretch>
                    <a:fillRect/>
                  </a:stretch>
                </pic:blipFill>
                <pic:spPr>
                  <a:xfrm>
                    <a:off x="0" y="0"/>
                    <a:ext cx="7599560" cy="1801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363"/>
    <w:multiLevelType w:val="hybridMultilevel"/>
    <w:tmpl w:val="B1105C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87F4FE3"/>
    <w:multiLevelType w:val="hybridMultilevel"/>
    <w:tmpl w:val="E9BA1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3F7412"/>
    <w:multiLevelType w:val="hybridMultilevel"/>
    <w:tmpl w:val="8E20EB2C"/>
    <w:lvl w:ilvl="0" w:tplc="1D6E87C0">
      <w:start w:val="1"/>
      <w:numFmt w:val="bullet"/>
      <w:lvlText w:val=""/>
      <w:lvlJc w:val="left"/>
      <w:pPr>
        <w:tabs>
          <w:tab w:val="num" w:pos="900"/>
        </w:tabs>
        <w:ind w:left="900" w:hanging="360"/>
      </w:pPr>
      <w:rPr>
        <w:rFonts w:ascii="Symbol" w:hAnsi="Symbol" w:hint="default"/>
        <w:color w:val="auto"/>
      </w:rPr>
    </w:lvl>
    <w:lvl w:ilvl="1" w:tplc="EE689384">
      <w:start w:val="1"/>
      <w:numFmt w:val="bullet"/>
      <w:pStyle w:val="Style1"/>
      <w:lvlText w:val=""/>
      <w:lvlJc w:val="left"/>
      <w:pPr>
        <w:tabs>
          <w:tab w:val="num" w:pos="1440"/>
        </w:tabs>
        <w:ind w:left="1440" w:hanging="360"/>
      </w:pPr>
      <w:rPr>
        <w:rFonts w:ascii="Symbol" w:hAnsi="Symbol" w:hint="default"/>
        <w:color w:val="FF99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2495B"/>
    <w:multiLevelType w:val="hybridMultilevel"/>
    <w:tmpl w:val="719CF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621359"/>
    <w:multiLevelType w:val="hybridMultilevel"/>
    <w:tmpl w:val="B3123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D24067"/>
    <w:multiLevelType w:val="hybridMultilevel"/>
    <w:tmpl w:val="C51EC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63A3A"/>
    <w:rsid w:val="00111307"/>
    <w:rsid w:val="002F4ACF"/>
    <w:rsid w:val="00447A04"/>
    <w:rsid w:val="0048022C"/>
    <w:rsid w:val="004D26F3"/>
    <w:rsid w:val="00510C39"/>
    <w:rsid w:val="005556A0"/>
    <w:rsid w:val="00555DAD"/>
    <w:rsid w:val="005C3099"/>
    <w:rsid w:val="0064034F"/>
    <w:rsid w:val="006A4B21"/>
    <w:rsid w:val="007709DD"/>
    <w:rsid w:val="00814CB0"/>
    <w:rsid w:val="008475D1"/>
    <w:rsid w:val="008A74A5"/>
    <w:rsid w:val="008F06DD"/>
    <w:rsid w:val="009A6102"/>
    <w:rsid w:val="00A04274"/>
    <w:rsid w:val="00A370F5"/>
    <w:rsid w:val="00AA6EB4"/>
    <w:rsid w:val="00AB791F"/>
    <w:rsid w:val="00B8305A"/>
    <w:rsid w:val="00BB411B"/>
    <w:rsid w:val="00C166D1"/>
    <w:rsid w:val="00C70C94"/>
    <w:rsid w:val="00D300C9"/>
    <w:rsid w:val="00E10DF5"/>
    <w:rsid w:val="00E76437"/>
    <w:rsid w:val="00E91CE4"/>
    <w:rsid w:val="00EC25BD"/>
    <w:rsid w:val="00F607E1"/>
    <w:rsid w:val="00FD6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8475D1"/>
    <w:pPr>
      <w:spacing w:before="480"/>
      <w:contextualSpacing/>
      <w:outlineLvl w:val="0"/>
    </w:pPr>
    <w:rPr>
      <w:b/>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8475D1"/>
    <w:rPr>
      <w:rFonts w:ascii="Arial" w:hAnsi="Arial"/>
      <w:b/>
      <w:color w:val="404040" w:themeColor="text1" w:themeTint="BF"/>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 w:type="paragraph" w:customStyle="1" w:styleId="Style1">
    <w:name w:val="Style1"/>
    <w:basedOn w:val="Normal"/>
    <w:rsid w:val="00BB411B"/>
    <w:pPr>
      <w:numPr>
        <w:ilvl w:val="1"/>
        <w:numId w:val="2"/>
      </w:numPr>
      <w:spacing w:line="240" w:lineRule="auto"/>
    </w:pPr>
    <w:rPr>
      <w:rFonts w:eastAsia="Times New Roman" w:cs="Times New Roman"/>
      <w:b/>
      <w:color w:val="auto"/>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0960c4-60f3-4fa6-99d7-c448e1a4dc36" xsi:nil="true"/>
    <Document_x0020_Type xmlns="530960c4-60f3-4fa6-99d7-c448e1a4dc36">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8FCDB0F8F7A694E91B4D3EA48B117F4" ma:contentTypeVersion="2" ma:contentTypeDescription="Create a new document." ma:contentTypeScope="" ma:versionID="eb12825394683ca4bcd8b6710dab7164">
  <xsd:schema xmlns:xsd="http://www.w3.org/2001/XMLSchema" xmlns:xs="http://www.w3.org/2001/XMLSchema" xmlns:p="http://schemas.microsoft.com/office/2006/metadata/properties" xmlns:ns2="798e55fc-66f4-463d-93dc-87efed455b8a" xmlns:ns3="530960c4-60f3-4fa6-99d7-c448e1a4dc36" targetNamespace="http://schemas.microsoft.com/office/2006/metadata/properties" ma:root="true" ma:fieldsID="20797365a8cd392d1773d06ea30aeb18" ns2:_="" ns3:_="">
    <xsd:import namespace="798e55fc-66f4-463d-93dc-87efed455b8a"/>
    <xsd:import namespace="530960c4-60f3-4fa6-99d7-c448e1a4dc36"/>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0960c4-60f3-4fa6-99d7-c448e1a4dc36"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Recreation"/>
          <xsd:enumeration value="Volunteer"/>
        </xsd:restriction>
      </xsd:simpleType>
    </xsd:element>
    <xsd:element name="Document_x0020_Type" ma:index="12" nillable="true" ma:displayName="Document Type" ma:default="Document" ma:description="If this is a form or template please mark it in this column." ma:format="Dropdown" ma:internalName="Document_x0020_Type">
      <xsd:simpleType>
        <xsd:restriction base="dms:Choice">
          <xsd:enumeration value="Document"/>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4FBA8-A033-4468-9317-6B29FD1C965F}">
  <ds:schemaRefs>
    <ds:schemaRef ds:uri="http://schemas.microsoft.com/office/2006/metadata/properties"/>
    <ds:schemaRef ds:uri="http://schemas.microsoft.com/office/infopath/2007/PartnerControls"/>
    <ds:schemaRef ds:uri="530960c4-60f3-4fa6-99d7-c448e1a4dc36"/>
  </ds:schemaRefs>
</ds:datastoreItem>
</file>

<file path=customXml/itemProps2.xml><?xml version="1.0" encoding="utf-8"?>
<ds:datastoreItem xmlns:ds="http://schemas.openxmlformats.org/officeDocument/2006/customXml" ds:itemID="{23C8CF13-055C-4E8D-9BAC-5C0910B06D72}">
  <ds:schemaRefs>
    <ds:schemaRef ds:uri="http://schemas.microsoft.com/sharepoint/v3/contenttype/forms"/>
  </ds:schemaRefs>
</ds:datastoreItem>
</file>

<file path=customXml/itemProps3.xml><?xml version="1.0" encoding="utf-8"?>
<ds:datastoreItem xmlns:ds="http://schemas.openxmlformats.org/officeDocument/2006/customXml" ds:itemID="{A4183752-C405-4AB4-AAFC-AD4DC6C48A83}">
  <ds:schemaRefs>
    <ds:schemaRef ds:uri="http://schemas.microsoft.com/sharepoint/events"/>
  </ds:schemaRefs>
</ds:datastoreItem>
</file>

<file path=customXml/itemProps4.xml><?xml version="1.0" encoding="utf-8"?>
<ds:datastoreItem xmlns:ds="http://schemas.openxmlformats.org/officeDocument/2006/customXml" ds:itemID="{CF4980DB-21A2-4B77-895A-BB0043DF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55fc-66f4-463d-93dc-87efed455b8a"/>
    <ds:schemaRef ds:uri="530960c4-60f3-4fa6-99d7-c448e1a4d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Forms</vt:lpstr>
    </vt:vector>
  </TitlesOfParts>
  <Company>Blind Low Vision NZ</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Volunteer Agreement and Code of Conduct</dc:subject>
  <dc:creator>Davy &amp; Chapman</dc:creator>
  <cp:keywords/>
  <dc:description/>
  <cp:lastModifiedBy>Hendrik Verbeek</cp:lastModifiedBy>
  <cp:revision>3</cp:revision>
  <cp:lastPrinted>2018-07-03T02:23:00Z</cp:lastPrinted>
  <dcterms:created xsi:type="dcterms:W3CDTF">2020-03-12T02:24:00Z</dcterms:created>
  <dcterms:modified xsi:type="dcterms:W3CDTF">2020-03-12T02:25:00Z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0x010100F8FCDB0F8F7A694E91B4D3EA48B117F4</vt:lpwstr>
  </property>
</Properties>
</file>