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7597" w14:textId="50084DC8" w:rsidR="00C37D66" w:rsidRDefault="00C37D66" w:rsidP="00C37D66">
      <w:pPr>
        <w:rPr>
          <w:rFonts w:cs="Arial"/>
          <w:szCs w:val="24"/>
        </w:rPr>
      </w:pPr>
      <w:r w:rsidRPr="00C37D66">
        <w:rPr>
          <w:rFonts w:cs="Arial"/>
          <w:b/>
          <w:szCs w:val="24"/>
        </w:rPr>
        <w:t>Subject</w:t>
      </w:r>
      <w:r w:rsidR="005E65F5">
        <w:rPr>
          <w:rFonts w:cs="Arial"/>
          <w:szCs w:val="24"/>
        </w:rPr>
        <w:t>: Korero: Sharing tips to navigate COVID-19.</w:t>
      </w:r>
    </w:p>
    <w:p w14:paraId="439833B3" w14:textId="7B360C69" w:rsidR="00C37D66" w:rsidRPr="00C37D66" w:rsidRDefault="00C37D66" w:rsidP="00C37D66">
      <w:pPr>
        <w:rPr>
          <w:rFonts w:cs="Arial"/>
          <w:szCs w:val="24"/>
        </w:rPr>
      </w:pPr>
      <w:r w:rsidRPr="00C37D66">
        <w:rPr>
          <w:rFonts w:cs="Arial"/>
          <w:b/>
          <w:szCs w:val="24"/>
        </w:rPr>
        <w:t>Preheader</w:t>
      </w:r>
      <w:r>
        <w:rPr>
          <w:rFonts w:cs="Arial"/>
          <w:szCs w:val="24"/>
        </w:rPr>
        <w:t xml:space="preserve">: </w:t>
      </w:r>
      <w:r w:rsidR="005E65F5">
        <w:rPr>
          <w:rFonts w:cs="Arial"/>
          <w:szCs w:val="24"/>
        </w:rPr>
        <w:t>Responding to the Accessible</w:t>
      </w:r>
      <w:r w:rsidR="00C47B18">
        <w:rPr>
          <w:rFonts w:cs="Arial"/>
          <w:szCs w:val="24"/>
        </w:rPr>
        <w:t xml:space="preserve"> Streets Package, Paul achieves 3000K bike ride and more. </w:t>
      </w:r>
      <w:r>
        <w:rPr>
          <w:rFonts w:cs="Arial"/>
          <w:szCs w:val="24"/>
        </w:rPr>
        <w:t xml:space="preserve"> </w:t>
      </w:r>
    </w:p>
    <w:p w14:paraId="61876807" w14:textId="7EEC1639" w:rsidR="00720FD0" w:rsidRDefault="00965761" w:rsidP="00C662D3">
      <w:pPr>
        <w:pStyle w:val="Heading1"/>
        <w:rPr>
          <w:rFonts w:ascii="Arial" w:hAnsi="Arial" w:cs="Arial"/>
          <w:color w:val="auto"/>
          <w:lang w:val="en-NZ"/>
        </w:rPr>
      </w:pPr>
      <w:r>
        <w:rPr>
          <w:rFonts w:ascii="Arial" w:hAnsi="Arial" w:cs="Arial"/>
          <w:color w:val="auto"/>
          <w:lang w:val="en-NZ"/>
        </w:rPr>
        <w:t>K</w:t>
      </w:r>
      <w:r w:rsidRPr="00965761">
        <w:rPr>
          <w:rFonts w:ascii="Arial" w:hAnsi="Arial" w:cs="Arial"/>
          <w:color w:val="auto"/>
        </w:rPr>
        <w:t>ō</w:t>
      </w:r>
      <w:r w:rsidR="00172376">
        <w:rPr>
          <w:rFonts w:ascii="Arial" w:hAnsi="Arial" w:cs="Arial"/>
          <w:color w:val="auto"/>
          <w:lang w:val="en-NZ"/>
        </w:rPr>
        <w:t xml:space="preserve">rero – </w:t>
      </w:r>
      <w:r w:rsidR="00C47B18">
        <w:rPr>
          <w:rFonts w:ascii="Arial" w:hAnsi="Arial" w:cs="Arial"/>
          <w:color w:val="auto"/>
          <w:lang w:val="en-NZ"/>
        </w:rPr>
        <w:t>26</w:t>
      </w:r>
      <w:r w:rsidR="004C51FB">
        <w:rPr>
          <w:rFonts w:ascii="Arial" w:hAnsi="Arial" w:cs="Arial"/>
          <w:color w:val="auto"/>
          <w:lang w:val="en-NZ"/>
        </w:rPr>
        <w:t xml:space="preserve"> </w:t>
      </w:r>
      <w:r w:rsidR="00C47B18">
        <w:rPr>
          <w:rFonts w:ascii="Arial" w:hAnsi="Arial" w:cs="Arial"/>
          <w:color w:val="auto"/>
          <w:lang w:val="en-NZ"/>
        </w:rPr>
        <w:t>March</w:t>
      </w:r>
      <w:r w:rsidR="00730FD4">
        <w:rPr>
          <w:rFonts w:ascii="Arial" w:hAnsi="Arial" w:cs="Arial"/>
          <w:color w:val="auto"/>
          <w:lang w:val="en-NZ"/>
        </w:rPr>
        <w:t xml:space="preserve"> 2020</w:t>
      </w:r>
    </w:p>
    <w:p w14:paraId="3BBDBE0F" w14:textId="3340A189" w:rsidR="00C47B18" w:rsidRDefault="00C47B18" w:rsidP="00C47B18">
      <w:pPr>
        <w:pStyle w:val="Heading2"/>
        <w:rPr>
          <w:b/>
          <w:color w:val="auto"/>
          <w:sz w:val="32"/>
          <w:szCs w:val="32"/>
          <w:lang w:val="en-NZ"/>
        </w:rPr>
      </w:pPr>
      <w:r>
        <w:rPr>
          <w:b/>
          <w:color w:val="auto"/>
          <w:sz w:val="32"/>
          <w:szCs w:val="32"/>
          <w:lang w:val="en-NZ"/>
        </w:rPr>
        <w:t>Insider’s tip: Navigating COVID-19</w:t>
      </w:r>
    </w:p>
    <w:p w14:paraId="5181C7FB" w14:textId="134143BA" w:rsidR="00024FB5" w:rsidRPr="00024FB5" w:rsidRDefault="007A25AA" w:rsidP="00024FB5">
      <w:pPr>
        <w:rPr>
          <w:lang w:val="en-NZ"/>
        </w:rPr>
      </w:pPr>
      <w:r>
        <w:rPr>
          <w:lang w:val="en-NZ"/>
        </w:rPr>
        <w:t>[Photograph caption: COVID-19 virus]</w:t>
      </w:r>
    </w:p>
    <w:p w14:paraId="07933931" w14:textId="2B65C683" w:rsidR="00C47B18" w:rsidRDefault="00C47B18" w:rsidP="00C47B18">
      <w:pPr>
        <w:rPr>
          <w:lang w:val="en-NZ"/>
        </w:rPr>
      </w:pPr>
      <w:r>
        <w:rPr>
          <w:lang w:val="en-NZ"/>
        </w:rPr>
        <w:t xml:space="preserve">There is plenty of general health and safety advice around how to protect yourself and others against COVID 19, but what about from a blind and low vision perspective? </w:t>
      </w:r>
    </w:p>
    <w:p w14:paraId="7F509C8B" w14:textId="0A45575D" w:rsidR="00C47B18" w:rsidRDefault="00C47B18" w:rsidP="00C47B18">
      <w:pPr>
        <w:rPr>
          <w:lang w:val="en-NZ"/>
        </w:rPr>
      </w:pPr>
      <w:proofErr w:type="gramStart"/>
      <w:r>
        <w:rPr>
          <w:lang w:val="en-NZ"/>
        </w:rPr>
        <w:t>We’ve</w:t>
      </w:r>
      <w:proofErr w:type="gramEnd"/>
      <w:r>
        <w:rPr>
          <w:lang w:val="en-NZ"/>
        </w:rPr>
        <w:t xml:space="preserve"> gathered some tips from our community on how to</w:t>
      </w:r>
      <w:r w:rsidR="003E46A0">
        <w:rPr>
          <w:lang w:val="en-NZ"/>
        </w:rPr>
        <w:t xml:space="preserve"> keep you and your community</w:t>
      </w:r>
      <w:r>
        <w:rPr>
          <w:lang w:val="en-NZ"/>
        </w:rPr>
        <w:t xml:space="preserve"> safe. [LINK]</w:t>
      </w:r>
    </w:p>
    <w:p w14:paraId="21354DD9" w14:textId="64420E38" w:rsidR="0021414E" w:rsidRDefault="0021414E" w:rsidP="0021414E">
      <w:pPr>
        <w:pStyle w:val="Heading1"/>
        <w:rPr>
          <w:b/>
          <w:color w:val="000000" w:themeColor="text1"/>
          <w:lang w:val="en-NZ"/>
        </w:rPr>
      </w:pPr>
      <w:r w:rsidRPr="0021414E">
        <w:rPr>
          <w:b/>
          <w:color w:val="000000" w:themeColor="text1"/>
          <w:lang w:val="en-NZ"/>
        </w:rPr>
        <w:t>Offering remote services</w:t>
      </w:r>
    </w:p>
    <w:p w14:paraId="55286B09" w14:textId="0B809438" w:rsidR="0021414E" w:rsidRDefault="0021414E" w:rsidP="0021414E">
      <w:pPr>
        <w:rPr>
          <w:lang w:val="en-NZ"/>
        </w:rPr>
      </w:pPr>
      <w:r>
        <w:rPr>
          <w:lang w:val="en-NZ"/>
        </w:rPr>
        <w:t>During these unprecedented times</w:t>
      </w:r>
      <w:r w:rsidR="00024FB5">
        <w:rPr>
          <w:lang w:val="en-NZ"/>
        </w:rPr>
        <w:t xml:space="preserve"> of the COVID-19 pandemic</w:t>
      </w:r>
      <w:r w:rsidR="00AF55BD">
        <w:rPr>
          <w:lang w:val="en-NZ"/>
        </w:rPr>
        <w:t>,</w:t>
      </w:r>
      <w:bookmarkStart w:id="0" w:name="_GoBack"/>
      <w:bookmarkEnd w:id="0"/>
      <w:r>
        <w:rPr>
          <w:lang w:val="en-NZ"/>
        </w:rPr>
        <w:t xml:space="preserve"> it is important to us to remain in contact</w:t>
      </w:r>
      <w:r w:rsidR="00E55CA2">
        <w:rPr>
          <w:lang w:val="en-NZ"/>
        </w:rPr>
        <w:t xml:space="preserve"> with you</w:t>
      </w:r>
      <w:r>
        <w:rPr>
          <w:lang w:val="en-NZ"/>
        </w:rPr>
        <w:t xml:space="preserve"> and deliver remote services. The majority of our workforce are now working from home but are still here for you. </w:t>
      </w:r>
    </w:p>
    <w:p w14:paraId="3920D4AE" w14:textId="544B7BF1" w:rsidR="0021414E" w:rsidRPr="0021414E" w:rsidRDefault="006B7CE2" w:rsidP="0021414E">
      <w:pPr>
        <w:rPr>
          <w:lang w:val="en-NZ"/>
        </w:rPr>
      </w:pPr>
      <w:hyperlink r:id="rId6" w:history="1">
        <w:r w:rsidR="0021414E" w:rsidRPr="006B7CE2">
          <w:rPr>
            <w:rStyle w:val="Hyperlink"/>
            <w:lang w:val="en-NZ"/>
          </w:rPr>
          <w:t>Find out more about our plan to deliver remote services.</w:t>
        </w:r>
      </w:hyperlink>
    </w:p>
    <w:p w14:paraId="2655AB59" w14:textId="77777777" w:rsidR="00B91291" w:rsidRPr="00D84B5D" w:rsidRDefault="00B91291" w:rsidP="00D84B5D">
      <w:pPr>
        <w:pStyle w:val="Heading1"/>
        <w:rPr>
          <w:rFonts w:eastAsiaTheme="minorHAnsi"/>
          <w:b/>
          <w:color w:val="000000" w:themeColor="text1"/>
          <w:lang w:val="en-NZ"/>
        </w:rPr>
      </w:pPr>
      <w:r w:rsidRPr="00D84B5D">
        <w:rPr>
          <w:rFonts w:cs="Arial"/>
          <w:b/>
          <w:color w:val="000000" w:themeColor="text1"/>
          <w:lang w:val="en-NZ"/>
        </w:rPr>
        <w:t>Accessible</w:t>
      </w:r>
      <w:r w:rsidRPr="00D84B5D">
        <w:rPr>
          <w:rFonts w:eastAsiaTheme="minorHAnsi"/>
          <w:b/>
          <w:color w:val="000000" w:themeColor="text1"/>
          <w:lang w:val="en-NZ"/>
        </w:rPr>
        <w:t xml:space="preserve"> Streets Package disappointing for blind and low vision citizens. </w:t>
      </w:r>
    </w:p>
    <w:p w14:paraId="70DD296A" w14:textId="1991A4FD" w:rsidR="00114DA5" w:rsidRDefault="00B91291" w:rsidP="00B91291">
      <w:pPr>
        <w:rPr>
          <w:lang w:val="en-NZ"/>
        </w:rPr>
      </w:pPr>
      <w:r>
        <w:rPr>
          <w:lang w:val="en-NZ"/>
        </w:rPr>
        <w:t>We came out strong against the Accessible Streets Package, which in its current state, enables</w:t>
      </w:r>
      <w:r w:rsidR="00D84B5D">
        <w:rPr>
          <w:lang w:val="en-NZ"/>
        </w:rPr>
        <w:t xml:space="preserve"> bicycles to use footpaths</w:t>
      </w:r>
      <w:r w:rsidR="007A25AA">
        <w:rPr>
          <w:lang w:val="en-NZ"/>
        </w:rPr>
        <w:t xml:space="preserve"> and </w:t>
      </w:r>
      <w:proofErr w:type="gramStart"/>
      <w:r w:rsidR="007A25AA">
        <w:rPr>
          <w:lang w:val="en-NZ"/>
        </w:rPr>
        <w:t>doesn’</w:t>
      </w:r>
      <w:r w:rsidR="006E4B0B">
        <w:rPr>
          <w:lang w:val="en-NZ"/>
        </w:rPr>
        <w:t>t</w:t>
      </w:r>
      <w:proofErr w:type="gramEnd"/>
      <w:r w:rsidR="006E4B0B">
        <w:rPr>
          <w:lang w:val="en-NZ"/>
        </w:rPr>
        <w:t xml:space="preserve"> restrict e-scooters from</w:t>
      </w:r>
      <w:r w:rsidR="007A25AA">
        <w:rPr>
          <w:lang w:val="en-NZ"/>
        </w:rPr>
        <w:t xml:space="preserve"> footpaths</w:t>
      </w:r>
      <w:r w:rsidR="00D84B5D">
        <w:rPr>
          <w:lang w:val="en-NZ"/>
        </w:rPr>
        <w:t xml:space="preserve"> </w:t>
      </w:r>
      <w:r w:rsidR="00114DA5">
        <w:rPr>
          <w:lang w:val="en-NZ"/>
        </w:rPr>
        <w:t xml:space="preserve">putting blind and low vision pedestrians at risk. </w:t>
      </w:r>
    </w:p>
    <w:p w14:paraId="3B3B9EED" w14:textId="418C5643" w:rsidR="003E46A0" w:rsidRDefault="006B7CE2" w:rsidP="00114DA5">
      <w:pPr>
        <w:pStyle w:val="ListParagraph"/>
        <w:numPr>
          <w:ilvl w:val="0"/>
          <w:numId w:val="23"/>
        </w:numPr>
        <w:rPr>
          <w:lang w:val="en-NZ"/>
        </w:rPr>
      </w:pPr>
      <w:hyperlink r:id="rId7" w:history="1">
        <w:r w:rsidR="00114DA5" w:rsidRPr="006B7CE2">
          <w:rPr>
            <w:rStyle w:val="Hyperlink"/>
            <w:lang w:val="en-NZ"/>
          </w:rPr>
          <w:t>Check out our response to the Accessible Streets Package.</w:t>
        </w:r>
      </w:hyperlink>
      <w:r w:rsidR="00114DA5">
        <w:rPr>
          <w:lang w:val="en-NZ"/>
        </w:rPr>
        <w:t xml:space="preserve"> </w:t>
      </w:r>
    </w:p>
    <w:p w14:paraId="0A5E48A8" w14:textId="2956D2A4" w:rsidR="00C47B18" w:rsidRPr="00024FB5" w:rsidRDefault="00114DA5" w:rsidP="00C47B18">
      <w:pPr>
        <w:pStyle w:val="ListParagraph"/>
        <w:numPr>
          <w:ilvl w:val="0"/>
          <w:numId w:val="23"/>
        </w:numPr>
        <w:rPr>
          <w:lang w:val="en-NZ"/>
        </w:rPr>
      </w:pPr>
      <w:r>
        <w:rPr>
          <w:lang w:val="en-NZ"/>
        </w:rPr>
        <w:t xml:space="preserve">We will be making a submission, if you would like to contribute to this, email us at </w:t>
      </w:r>
      <w:hyperlink r:id="rId8" w:history="1">
        <w:r w:rsidRPr="00FE31CE">
          <w:rPr>
            <w:rStyle w:val="Hyperlink"/>
            <w:lang w:val="en-NZ"/>
          </w:rPr>
          <w:t>communications@blindlowvision.org.nz</w:t>
        </w:r>
      </w:hyperlink>
      <w:r>
        <w:rPr>
          <w:lang w:val="en-NZ"/>
        </w:rPr>
        <w:t xml:space="preserve"> </w:t>
      </w:r>
      <w:hyperlink r:id="rId9" w:history="1">
        <w:r w:rsidRPr="006B7CE2">
          <w:rPr>
            <w:rStyle w:val="Hyperlink"/>
            <w:lang w:val="en-NZ"/>
          </w:rPr>
          <w:t>otherwise make your own submission by 22 April</w:t>
        </w:r>
      </w:hyperlink>
      <w:r>
        <w:rPr>
          <w:lang w:val="en-NZ"/>
        </w:rPr>
        <w:t xml:space="preserve"> – once our movements are not so restricted we want to make sure </w:t>
      </w:r>
      <w:r w:rsidR="006B7CE2">
        <w:rPr>
          <w:lang w:val="en-NZ"/>
        </w:rPr>
        <w:t xml:space="preserve">everybody </w:t>
      </w:r>
      <w:r w:rsidR="00024FB5">
        <w:rPr>
          <w:lang w:val="en-NZ"/>
        </w:rPr>
        <w:t>can walk on the footpath safely.</w:t>
      </w:r>
    </w:p>
    <w:p w14:paraId="248C9E72" w14:textId="32D8A1A3" w:rsidR="00F35D52" w:rsidRPr="00F35D52" w:rsidRDefault="00D85A3C" w:rsidP="00F35D52">
      <w:pPr>
        <w:pStyle w:val="Heading2"/>
        <w:rPr>
          <w:b/>
          <w:color w:val="auto"/>
          <w:sz w:val="32"/>
          <w:szCs w:val="32"/>
          <w:lang w:val="en-NZ"/>
        </w:rPr>
      </w:pPr>
      <w:r w:rsidRPr="000F5878">
        <w:rPr>
          <w:b/>
          <w:color w:val="auto"/>
          <w:sz w:val="32"/>
          <w:szCs w:val="32"/>
          <w:lang w:val="en-NZ"/>
        </w:rPr>
        <w:t>People</w:t>
      </w:r>
    </w:p>
    <w:p w14:paraId="41A73CD4" w14:textId="2DA2A28E" w:rsidR="001D0FC5" w:rsidRDefault="00024FB5" w:rsidP="001D0FC5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Paul</w:t>
      </w:r>
      <w:r w:rsidR="007A25AA">
        <w:rPr>
          <w:rFonts w:cs="Arial"/>
          <w:b/>
          <w:bCs/>
          <w:szCs w:val="24"/>
        </w:rPr>
        <w:t xml:space="preserve"> Glass</w:t>
      </w:r>
      <w:r>
        <w:rPr>
          <w:rFonts w:cs="Arial"/>
          <w:b/>
          <w:bCs/>
          <w:szCs w:val="24"/>
        </w:rPr>
        <w:t xml:space="preserve"> achieves 3000k ride</w:t>
      </w:r>
    </w:p>
    <w:p w14:paraId="47D55A72" w14:textId="5B770191" w:rsidR="003106FD" w:rsidRPr="003106FD" w:rsidRDefault="003106FD" w:rsidP="001D0FC5">
      <w:pPr>
        <w:rPr>
          <w:rFonts w:cs="Arial"/>
          <w:bCs/>
          <w:szCs w:val="24"/>
        </w:rPr>
      </w:pPr>
      <w:r w:rsidRPr="003106FD">
        <w:rPr>
          <w:rFonts w:cs="Arial"/>
          <w:bCs/>
          <w:szCs w:val="24"/>
        </w:rPr>
        <w:t>[Photograph caption:</w:t>
      </w:r>
      <w:r w:rsidR="007A25AA">
        <w:rPr>
          <w:rFonts w:cs="Arial"/>
          <w:bCs/>
          <w:szCs w:val="24"/>
        </w:rPr>
        <w:t xml:space="preserve"> Paul Glass and tandem pilot Russell Shanks</w:t>
      </w:r>
      <w:r w:rsidRPr="003106FD">
        <w:rPr>
          <w:rFonts w:cs="Arial"/>
          <w:bCs/>
          <w:szCs w:val="24"/>
        </w:rPr>
        <w:t>]</w:t>
      </w:r>
    </w:p>
    <w:p w14:paraId="06D783F8" w14:textId="16B63D95" w:rsidR="007A25AA" w:rsidRDefault="007A25AA" w:rsidP="00D85A3C">
      <w:r>
        <w:t xml:space="preserve">Congratulations to Paul Glass who may be the first person who is blind to cycle from Cape Reinga to the Bluff, a 3000k journey. He did it with the help of his tandem pilot Russell Shanks. </w:t>
      </w:r>
    </w:p>
    <w:p w14:paraId="68652DD5" w14:textId="1477D4DC" w:rsidR="007A25AA" w:rsidRDefault="007A25AA" w:rsidP="00D85A3C">
      <w:hyperlink r:id="rId10" w:history="1">
        <w:r w:rsidRPr="007A25AA">
          <w:rPr>
            <w:rStyle w:val="Hyperlink"/>
          </w:rPr>
          <w:t>Read Paul’s story.</w:t>
        </w:r>
      </w:hyperlink>
    </w:p>
    <w:p w14:paraId="1E47A497" w14:textId="77777777" w:rsidR="00F01436" w:rsidRDefault="00F01436" w:rsidP="00F01436">
      <w:pPr>
        <w:pStyle w:val="Heading2"/>
        <w:rPr>
          <w:b/>
          <w:color w:val="auto"/>
          <w:sz w:val="32"/>
          <w:szCs w:val="32"/>
        </w:rPr>
      </w:pPr>
      <w:r w:rsidRPr="00F01436">
        <w:rPr>
          <w:b/>
          <w:color w:val="auto"/>
          <w:sz w:val="32"/>
          <w:szCs w:val="32"/>
        </w:rPr>
        <w:t>In Brief</w:t>
      </w:r>
    </w:p>
    <w:p w14:paraId="637559F9" w14:textId="77777777" w:rsidR="00DA498E" w:rsidRDefault="0007196A" w:rsidP="00966D63">
      <w:pPr>
        <w:pStyle w:val="ListParagraph"/>
        <w:numPr>
          <w:ilvl w:val="0"/>
          <w:numId w:val="21"/>
        </w:numPr>
      </w:pPr>
      <w:r>
        <w:rPr>
          <w:b/>
        </w:rPr>
        <w:t>Denise Kitto, National Services Manager, gives an update on our Auckland Property</w:t>
      </w:r>
      <w:r w:rsidR="009F26D3">
        <w:rPr>
          <w:b/>
        </w:rPr>
        <w:t xml:space="preserve"> [LINK TO DOC]</w:t>
      </w:r>
      <w:r>
        <w:rPr>
          <w:b/>
        </w:rPr>
        <w:t xml:space="preserve">. </w:t>
      </w:r>
      <w:r w:rsidR="009F26D3" w:rsidRPr="009F26D3">
        <w:t>This includes a new West Auckland office and an update on Parnell and South Auckland.</w:t>
      </w:r>
    </w:p>
    <w:p w14:paraId="3D81FCDD" w14:textId="1484A80B" w:rsidR="003B3C77" w:rsidRPr="00380967" w:rsidRDefault="00DA498E" w:rsidP="00966D63">
      <w:pPr>
        <w:pStyle w:val="ListParagraph"/>
        <w:numPr>
          <w:ilvl w:val="0"/>
          <w:numId w:val="21"/>
        </w:numPr>
      </w:pPr>
      <w:r>
        <w:rPr>
          <w:b/>
        </w:rPr>
        <w:t>People who have an access need can use public transport to access essential services such as going to the supermarket or chemist while we are at alert level four.</w:t>
      </w:r>
      <w:r w:rsidR="00DE77E2">
        <w:t xml:space="preserve"> Please note, many transport agencies have</w:t>
      </w:r>
      <w:r w:rsidR="006F4F06">
        <w:t xml:space="preserve"> updated their service</w:t>
      </w:r>
      <w:r w:rsidR="0039690A">
        <w:t xml:space="preserve"> to use the rare door and are only accepting </w:t>
      </w:r>
      <w:r>
        <w:t>cashless payments</w:t>
      </w:r>
      <w:r w:rsidR="00DE77E2">
        <w:t xml:space="preserve"> on transport</w:t>
      </w:r>
      <w:r w:rsidR="0039690A">
        <w:t xml:space="preserve"> cards</w:t>
      </w:r>
      <w:r>
        <w:t>, however if you have an access need, using the front door will still be an option.</w:t>
      </w:r>
    </w:p>
    <w:p w14:paraId="44A870F5" w14:textId="77777777" w:rsidR="00B72608" w:rsidRDefault="00B72608" w:rsidP="00B72608">
      <w:pPr>
        <w:pStyle w:val="Heading2"/>
        <w:rPr>
          <w:b/>
          <w:color w:val="auto"/>
          <w:sz w:val="32"/>
          <w:szCs w:val="32"/>
        </w:rPr>
      </w:pPr>
      <w:r w:rsidRPr="00B72608">
        <w:rPr>
          <w:b/>
          <w:color w:val="auto"/>
          <w:sz w:val="32"/>
          <w:szCs w:val="32"/>
        </w:rPr>
        <w:t xml:space="preserve">Ka kite </w:t>
      </w:r>
      <w:proofErr w:type="spellStart"/>
      <w:r w:rsidRPr="00B72608">
        <w:rPr>
          <w:b/>
          <w:color w:val="auto"/>
          <w:sz w:val="32"/>
          <w:szCs w:val="32"/>
        </w:rPr>
        <w:t>ano</w:t>
      </w:r>
      <w:proofErr w:type="spellEnd"/>
    </w:p>
    <w:p w14:paraId="0D023455" w14:textId="77777777" w:rsidR="0035242B" w:rsidRDefault="00883E1F" w:rsidP="00DF67ED">
      <w:r>
        <w:t>[</w:t>
      </w:r>
      <w:r w:rsidR="00E25DF5">
        <w:t xml:space="preserve">Photograph caption: </w:t>
      </w:r>
      <w:r w:rsidR="001C0E93">
        <w:t xml:space="preserve">John </w:t>
      </w:r>
      <w:proofErr w:type="spellStart"/>
      <w:r w:rsidR="001C0E93">
        <w:t>Mulka</w:t>
      </w:r>
      <w:proofErr w:type="spellEnd"/>
      <w:r w:rsidR="00E25DF5">
        <w:t>,</w:t>
      </w:r>
      <w:r w:rsidR="00772F58">
        <w:t xml:space="preserve"> smiling</w:t>
      </w:r>
      <w:r>
        <w:t>.]</w:t>
      </w:r>
    </w:p>
    <w:p w14:paraId="289E65BD" w14:textId="78BE1CA8" w:rsidR="002C255B" w:rsidRPr="00C54A3B" w:rsidRDefault="00DA498E" w:rsidP="002C255B">
      <w:pPr>
        <w:rPr>
          <w:rFonts w:cs="Arial"/>
          <w:szCs w:val="24"/>
          <w:lang w:val="en-NZ"/>
        </w:rPr>
      </w:pPr>
      <w:r>
        <w:rPr>
          <w:rFonts w:cs="Arial"/>
          <w:szCs w:val="24"/>
        </w:rPr>
        <w:t xml:space="preserve">During these days of </w:t>
      </w:r>
      <w:r w:rsidR="0039690A">
        <w:rPr>
          <w:rFonts w:cs="Arial"/>
          <w:szCs w:val="24"/>
        </w:rPr>
        <w:t>crisis,</w:t>
      </w:r>
      <w:r>
        <w:rPr>
          <w:rFonts w:cs="Arial"/>
          <w:szCs w:val="24"/>
        </w:rPr>
        <w:t xml:space="preserve"> the way that we are going to get through is together. </w:t>
      </w:r>
      <w:r w:rsidR="0039690A">
        <w:rPr>
          <w:rFonts w:cs="Arial"/>
          <w:szCs w:val="24"/>
        </w:rPr>
        <w:t xml:space="preserve">While we </w:t>
      </w:r>
      <w:proofErr w:type="gramStart"/>
      <w:r w:rsidR="0039690A">
        <w:rPr>
          <w:rFonts w:cs="Arial"/>
          <w:szCs w:val="24"/>
        </w:rPr>
        <w:t>can’t</w:t>
      </w:r>
      <w:proofErr w:type="gramEnd"/>
      <w:r w:rsidR="0039690A">
        <w:rPr>
          <w:rFonts w:cs="Arial"/>
          <w:szCs w:val="24"/>
        </w:rPr>
        <w:t xml:space="preserve"> physically be together, that doesn’t mean that we can’t keep in contact. All our services will continue, but the way</w:t>
      </w:r>
      <w:r w:rsidR="00595F95">
        <w:rPr>
          <w:rFonts w:cs="Arial"/>
          <w:szCs w:val="24"/>
        </w:rPr>
        <w:t xml:space="preserve"> we</w:t>
      </w:r>
      <w:r w:rsidR="0039690A">
        <w:rPr>
          <w:rFonts w:cs="Arial"/>
          <w:szCs w:val="24"/>
        </w:rPr>
        <w:t xml:space="preserve"> deliver them will change with many moving online. We are here for you, please reach out to the team on 0800 24 33 </w:t>
      </w:r>
      <w:proofErr w:type="gramStart"/>
      <w:r w:rsidR="0039690A">
        <w:rPr>
          <w:rFonts w:cs="Arial"/>
          <w:szCs w:val="24"/>
        </w:rPr>
        <w:t>33</w:t>
      </w:r>
      <w:r w:rsidR="00C54A3B">
        <w:rPr>
          <w:rFonts w:cs="Arial"/>
          <w:szCs w:val="24"/>
        </w:rPr>
        <w:t xml:space="preserve"> </w:t>
      </w:r>
      <w:r w:rsidR="00E02A37">
        <w:rPr>
          <w:rFonts w:cs="Arial"/>
          <w:szCs w:val="24"/>
        </w:rPr>
        <w:t xml:space="preserve"> </w:t>
      </w:r>
      <w:r w:rsidR="002C255B">
        <w:rPr>
          <w:rFonts w:cs="Arial"/>
          <w:szCs w:val="24"/>
        </w:rPr>
        <w:t>-</w:t>
      </w:r>
      <w:proofErr w:type="gramEnd"/>
      <w:r w:rsidR="00337BC1">
        <w:rPr>
          <w:rFonts w:cs="Arial"/>
          <w:b/>
          <w:bCs/>
          <w:szCs w:val="24"/>
        </w:rPr>
        <w:t xml:space="preserve"> John </w:t>
      </w:r>
      <w:proofErr w:type="spellStart"/>
      <w:r w:rsidR="00337BC1">
        <w:rPr>
          <w:rFonts w:cs="Arial"/>
          <w:b/>
          <w:bCs/>
          <w:szCs w:val="24"/>
        </w:rPr>
        <w:t>Mulka</w:t>
      </w:r>
      <w:proofErr w:type="spellEnd"/>
      <w:r w:rsidR="00337BC1">
        <w:rPr>
          <w:rFonts w:cs="Arial"/>
          <w:b/>
          <w:bCs/>
          <w:szCs w:val="24"/>
        </w:rPr>
        <w:t>, Blind</w:t>
      </w:r>
      <w:r w:rsidR="002C255B">
        <w:rPr>
          <w:rFonts w:cs="Arial"/>
          <w:b/>
          <w:bCs/>
          <w:szCs w:val="24"/>
        </w:rPr>
        <w:t xml:space="preserve"> Low Vision NZ Chief Executive.</w:t>
      </w:r>
    </w:p>
    <w:p w14:paraId="5FB1DABA" w14:textId="77777777" w:rsidR="0078517F" w:rsidRDefault="0078517F" w:rsidP="0078517F">
      <w:pPr>
        <w:rPr>
          <w:rFonts w:cs="Arial"/>
          <w:szCs w:val="24"/>
        </w:rPr>
      </w:pPr>
      <w:r w:rsidRPr="0078517F">
        <w:rPr>
          <w:rFonts w:cs="Arial"/>
          <w:szCs w:val="24"/>
        </w:rPr>
        <w:t xml:space="preserve">Please let us know what you think of </w:t>
      </w:r>
      <w:proofErr w:type="spellStart"/>
      <w:r w:rsidRPr="0078517F">
        <w:rPr>
          <w:rFonts w:cs="Arial"/>
          <w:szCs w:val="24"/>
        </w:rPr>
        <w:t>Kōrero</w:t>
      </w:r>
      <w:proofErr w:type="spellEnd"/>
      <w:r w:rsidRPr="0078517F">
        <w:rPr>
          <w:rFonts w:cs="Arial"/>
          <w:szCs w:val="24"/>
        </w:rPr>
        <w:t xml:space="preserve">. We welcome suggestions for what you would like us to include, and of </w:t>
      </w:r>
      <w:proofErr w:type="gramStart"/>
      <w:r w:rsidRPr="0078517F">
        <w:rPr>
          <w:rFonts w:cs="Arial"/>
          <w:szCs w:val="24"/>
        </w:rPr>
        <w:t>course</w:t>
      </w:r>
      <w:proofErr w:type="gramEnd"/>
      <w:r w:rsidRPr="0078517F">
        <w:rPr>
          <w:rFonts w:cs="Arial"/>
          <w:szCs w:val="24"/>
        </w:rPr>
        <w:t xml:space="preserve"> any tips or stories you would like to share with the community. Get in touch on 0800 24 33 33 or via </w:t>
      </w:r>
      <w:hyperlink r:id="rId11" w:history="1">
        <w:r w:rsidR="00F361D5" w:rsidRPr="00375B04">
          <w:rPr>
            <w:rStyle w:val="Hyperlink"/>
            <w:rFonts w:cs="Arial"/>
            <w:szCs w:val="24"/>
          </w:rPr>
          <w:t>communications@blindlowvision.org.nz</w:t>
        </w:r>
      </w:hyperlink>
      <w:r w:rsidRPr="0078517F">
        <w:rPr>
          <w:rFonts w:cs="Arial"/>
          <w:szCs w:val="24"/>
        </w:rPr>
        <w:t>.</w:t>
      </w:r>
    </w:p>
    <w:p w14:paraId="4520EDF5" w14:textId="77777777" w:rsidR="00106546" w:rsidRPr="00B37D45" w:rsidRDefault="00106546" w:rsidP="00106546">
      <w:pPr>
        <w:rPr>
          <w:b/>
        </w:rPr>
      </w:pPr>
    </w:p>
    <w:p w14:paraId="1B55A86C" w14:textId="77777777" w:rsidR="00E444B3" w:rsidRPr="00E444B3" w:rsidRDefault="00E444B3" w:rsidP="00D85A3C">
      <w:pPr>
        <w:rPr>
          <w:rFonts w:cs="Arial"/>
          <w:b/>
          <w:szCs w:val="24"/>
        </w:rPr>
      </w:pPr>
    </w:p>
    <w:p w14:paraId="402AF799" w14:textId="77777777" w:rsidR="00D85A3C" w:rsidRDefault="00D85A3C" w:rsidP="00D85A3C">
      <w:pPr>
        <w:rPr>
          <w:rFonts w:cs="Arial"/>
          <w:szCs w:val="24"/>
        </w:rPr>
      </w:pPr>
    </w:p>
    <w:p w14:paraId="4B69838B" w14:textId="77777777" w:rsidR="00D85A3C" w:rsidRPr="00D85A3C" w:rsidRDefault="00D85A3C" w:rsidP="00D85A3C">
      <w:pPr>
        <w:rPr>
          <w:lang w:val="en-NZ"/>
        </w:rPr>
      </w:pPr>
    </w:p>
    <w:sectPr w:rsidR="00D85A3C" w:rsidRPr="00D8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CC"/>
    <w:multiLevelType w:val="hybridMultilevel"/>
    <w:tmpl w:val="3A4E2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8D9"/>
    <w:multiLevelType w:val="hybridMultilevel"/>
    <w:tmpl w:val="943C5010"/>
    <w:lvl w:ilvl="0" w:tplc="168696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697A"/>
    <w:multiLevelType w:val="hybridMultilevel"/>
    <w:tmpl w:val="5882F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983"/>
    <w:multiLevelType w:val="hybridMultilevel"/>
    <w:tmpl w:val="38162674"/>
    <w:lvl w:ilvl="0" w:tplc="BFF013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3583D"/>
    <w:multiLevelType w:val="hybridMultilevel"/>
    <w:tmpl w:val="0BD2BA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7CA8"/>
    <w:multiLevelType w:val="hybridMultilevel"/>
    <w:tmpl w:val="20A49A3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7F6C25"/>
    <w:multiLevelType w:val="hybridMultilevel"/>
    <w:tmpl w:val="27E49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2591"/>
    <w:multiLevelType w:val="hybridMultilevel"/>
    <w:tmpl w:val="A86000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719D1"/>
    <w:multiLevelType w:val="hybridMultilevel"/>
    <w:tmpl w:val="AAF05D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04C9"/>
    <w:multiLevelType w:val="hybridMultilevel"/>
    <w:tmpl w:val="8BE080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23189"/>
    <w:multiLevelType w:val="hybridMultilevel"/>
    <w:tmpl w:val="27B6E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4836"/>
    <w:multiLevelType w:val="hybridMultilevel"/>
    <w:tmpl w:val="217E2A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956F8"/>
    <w:multiLevelType w:val="hybridMultilevel"/>
    <w:tmpl w:val="6CBE3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E3FCF"/>
    <w:multiLevelType w:val="hybridMultilevel"/>
    <w:tmpl w:val="31EC8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F3BE1"/>
    <w:multiLevelType w:val="hybridMultilevel"/>
    <w:tmpl w:val="C37E34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62F22"/>
    <w:multiLevelType w:val="hybridMultilevel"/>
    <w:tmpl w:val="B96A9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C3C86"/>
    <w:multiLevelType w:val="hybridMultilevel"/>
    <w:tmpl w:val="42B0E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936D4"/>
    <w:multiLevelType w:val="hybridMultilevel"/>
    <w:tmpl w:val="4B707C50"/>
    <w:lvl w:ilvl="0" w:tplc="1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8" w15:restartNumberingAfterBreak="0">
    <w:nsid w:val="70EE2190"/>
    <w:multiLevelType w:val="hybridMultilevel"/>
    <w:tmpl w:val="753AC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F7EE2"/>
    <w:multiLevelType w:val="multilevel"/>
    <w:tmpl w:val="05666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E76A5"/>
    <w:multiLevelType w:val="hybridMultilevel"/>
    <w:tmpl w:val="EE9ED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61F3"/>
    <w:multiLevelType w:val="hybridMultilevel"/>
    <w:tmpl w:val="CBB4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456AE"/>
    <w:multiLevelType w:val="hybridMultilevel"/>
    <w:tmpl w:val="19ECE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12"/>
  </w:num>
  <w:num w:numId="8">
    <w:abstractNumId w:val="19"/>
  </w:num>
  <w:num w:numId="9">
    <w:abstractNumId w:val="18"/>
  </w:num>
  <w:num w:numId="10">
    <w:abstractNumId w:val="11"/>
  </w:num>
  <w:num w:numId="11">
    <w:abstractNumId w:val="9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3"/>
  </w:num>
  <w:num w:numId="18">
    <w:abstractNumId w:val="22"/>
  </w:num>
  <w:num w:numId="19">
    <w:abstractNumId w:val="21"/>
  </w:num>
  <w:num w:numId="20">
    <w:abstractNumId w:val="20"/>
  </w:num>
  <w:num w:numId="21">
    <w:abstractNumId w:val="13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D3"/>
    <w:rsid w:val="0001188F"/>
    <w:rsid w:val="00017681"/>
    <w:rsid w:val="00024FB5"/>
    <w:rsid w:val="0003050E"/>
    <w:rsid w:val="000323B9"/>
    <w:rsid w:val="00036D27"/>
    <w:rsid w:val="000379F6"/>
    <w:rsid w:val="0004383B"/>
    <w:rsid w:val="0005382C"/>
    <w:rsid w:val="0005563F"/>
    <w:rsid w:val="0007196A"/>
    <w:rsid w:val="0009014A"/>
    <w:rsid w:val="000948BB"/>
    <w:rsid w:val="000A2EE7"/>
    <w:rsid w:val="000B23D6"/>
    <w:rsid w:val="000B375B"/>
    <w:rsid w:val="000B5A6E"/>
    <w:rsid w:val="000D1318"/>
    <w:rsid w:val="000F0B96"/>
    <w:rsid w:val="000F5878"/>
    <w:rsid w:val="00106546"/>
    <w:rsid w:val="00111021"/>
    <w:rsid w:val="00114DA5"/>
    <w:rsid w:val="00136394"/>
    <w:rsid w:val="00156F58"/>
    <w:rsid w:val="00172376"/>
    <w:rsid w:val="0017561C"/>
    <w:rsid w:val="001931ED"/>
    <w:rsid w:val="001A7846"/>
    <w:rsid w:val="001C0E93"/>
    <w:rsid w:val="001D0FC5"/>
    <w:rsid w:val="001F3D87"/>
    <w:rsid w:val="001F71F2"/>
    <w:rsid w:val="00201F6A"/>
    <w:rsid w:val="002070B4"/>
    <w:rsid w:val="00212989"/>
    <w:rsid w:val="0021414E"/>
    <w:rsid w:val="002157AA"/>
    <w:rsid w:val="0024049C"/>
    <w:rsid w:val="002537C6"/>
    <w:rsid w:val="0029000C"/>
    <w:rsid w:val="00297AAF"/>
    <w:rsid w:val="002B277B"/>
    <w:rsid w:val="002C255B"/>
    <w:rsid w:val="002C56FE"/>
    <w:rsid w:val="002E0FD9"/>
    <w:rsid w:val="003106FD"/>
    <w:rsid w:val="003117DC"/>
    <w:rsid w:val="003219CB"/>
    <w:rsid w:val="0032505B"/>
    <w:rsid w:val="00337BC1"/>
    <w:rsid w:val="00340F7B"/>
    <w:rsid w:val="0035242B"/>
    <w:rsid w:val="00353E20"/>
    <w:rsid w:val="00356AE4"/>
    <w:rsid w:val="00367C4A"/>
    <w:rsid w:val="003724F1"/>
    <w:rsid w:val="00380967"/>
    <w:rsid w:val="00392CB2"/>
    <w:rsid w:val="00393F7C"/>
    <w:rsid w:val="0039690A"/>
    <w:rsid w:val="00396D8F"/>
    <w:rsid w:val="00397F17"/>
    <w:rsid w:val="003B3C77"/>
    <w:rsid w:val="003C3017"/>
    <w:rsid w:val="003D004E"/>
    <w:rsid w:val="003D0C8A"/>
    <w:rsid w:val="003D200F"/>
    <w:rsid w:val="003E1C09"/>
    <w:rsid w:val="003E2B6B"/>
    <w:rsid w:val="003E37B2"/>
    <w:rsid w:val="003E46A0"/>
    <w:rsid w:val="003E594F"/>
    <w:rsid w:val="00400097"/>
    <w:rsid w:val="00413A59"/>
    <w:rsid w:val="00454C04"/>
    <w:rsid w:val="00462A40"/>
    <w:rsid w:val="00471C35"/>
    <w:rsid w:val="004C51FB"/>
    <w:rsid w:val="004D7E04"/>
    <w:rsid w:val="004F1964"/>
    <w:rsid w:val="004F67A8"/>
    <w:rsid w:val="005064FD"/>
    <w:rsid w:val="00520088"/>
    <w:rsid w:val="0052421B"/>
    <w:rsid w:val="00535190"/>
    <w:rsid w:val="00575077"/>
    <w:rsid w:val="00590D54"/>
    <w:rsid w:val="0059312A"/>
    <w:rsid w:val="00595F95"/>
    <w:rsid w:val="005A45B6"/>
    <w:rsid w:val="005A4A9E"/>
    <w:rsid w:val="005B73CC"/>
    <w:rsid w:val="005B7938"/>
    <w:rsid w:val="005C31F0"/>
    <w:rsid w:val="005D1346"/>
    <w:rsid w:val="005D3668"/>
    <w:rsid w:val="005D5EBD"/>
    <w:rsid w:val="005E65F5"/>
    <w:rsid w:val="005F0C98"/>
    <w:rsid w:val="006038E0"/>
    <w:rsid w:val="00624F70"/>
    <w:rsid w:val="00633202"/>
    <w:rsid w:val="00634C15"/>
    <w:rsid w:val="00651BD2"/>
    <w:rsid w:val="00661F93"/>
    <w:rsid w:val="006649A1"/>
    <w:rsid w:val="006775CD"/>
    <w:rsid w:val="006A0FAE"/>
    <w:rsid w:val="006B7CE2"/>
    <w:rsid w:val="006B7F64"/>
    <w:rsid w:val="006C0E60"/>
    <w:rsid w:val="006D316B"/>
    <w:rsid w:val="006D60EC"/>
    <w:rsid w:val="006E0CB7"/>
    <w:rsid w:val="006E4490"/>
    <w:rsid w:val="006E4B0B"/>
    <w:rsid w:val="006F2002"/>
    <w:rsid w:val="006F4F06"/>
    <w:rsid w:val="00700A3A"/>
    <w:rsid w:val="0070413E"/>
    <w:rsid w:val="00704DA6"/>
    <w:rsid w:val="00706EA3"/>
    <w:rsid w:val="00720FD0"/>
    <w:rsid w:val="00727759"/>
    <w:rsid w:val="00730FD4"/>
    <w:rsid w:val="00734570"/>
    <w:rsid w:val="007405F4"/>
    <w:rsid w:val="00767B94"/>
    <w:rsid w:val="00772F58"/>
    <w:rsid w:val="0077475F"/>
    <w:rsid w:val="007813B2"/>
    <w:rsid w:val="007838C8"/>
    <w:rsid w:val="0078517F"/>
    <w:rsid w:val="007951B7"/>
    <w:rsid w:val="007A25AA"/>
    <w:rsid w:val="007A6CFC"/>
    <w:rsid w:val="007C3FB0"/>
    <w:rsid w:val="007D1C8E"/>
    <w:rsid w:val="007D704D"/>
    <w:rsid w:val="007D7803"/>
    <w:rsid w:val="007E2AE9"/>
    <w:rsid w:val="007E5ED6"/>
    <w:rsid w:val="007F0252"/>
    <w:rsid w:val="007F1DC4"/>
    <w:rsid w:val="008034A7"/>
    <w:rsid w:val="00806B58"/>
    <w:rsid w:val="00811133"/>
    <w:rsid w:val="00814024"/>
    <w:rsid w:val="00830789"/>
    <w:rsid w:val="00834A61"/>
    <w:rsid w:val="00835410"/>
    <w:rsid w:val="008503AD"/>
    <w:rsid w:val="00851AED"/>
    <w:rsid w:val="00883E1F"/>
    <w:rsid w:val="008A272C"/>
    <w:rsid w:val="008C42EE"/>
    <w:rsid w:val="008E6365"/>
    <w:rsid w:val="008F3E33"/>
    <w:rsid w:val="008F7A2E"/>
    <w:rsid w:val="009120F0"/>
    <w:rsid w:val="009127BD"/>
    <w:rsid w:val="00916918"/>
    <w:rsid w:val="009444C4"/>
    <w:rsid w:val="00952764"/>
    <w:rsid w:val="00960B3E"/>
    <w:rsid w:val="00965761"/>
    <w:rsid w:val="00966D63"/>
    <w:rsid w:val="00987BD5"/>
    <w:rsid w:val="009E2446"/>
    <w:rsid w:val="009F26D3"/>
    <w:rsid w:val="00A12FF7"/>
    <w:rsid w:val="00A352EC"/>
    <w:rsid w:val="00A517D8"/>
    <w:rsid w:val="00A90270"/>
    <w:rsid w:val="00A90C8B"/>
    <w:rsid w:val="00AA09E0"/>
    <w:rsid w:val="00AA2B8E"/>
    <w:rsid w:val="00AB24EC"/>
    <w:rsid w:val="00AD0ADA"/>
    <w:rsid w:val="00AD1F08"/>
    <w:rsid w:val="00AD4B14"/>
    <w:rsid w:val="00AD7AAB"/>
    <w:rsid w:val="00AE4C84"/>
    <w:rsid w:val="00AE7446"/>
    <w:rsid w:val="00AF55BD"/>
    <w:rsid w:val="00B079CB"/>
    <w:rsid w:val="00B11B54"/>
    <w:rsid w:val="00B11E16"/>
    <w:rsid w:val="00B15708"/>
    <w:rsid w:val="00B15CA8"/>
    <w:rsid w:val="00B245F9"/>
    <w:rsid w:val="00B36AD2"/>
    <w:rsid w:val="00B37D45"/>
    <w:rsid w:val="00B4549A"/>
    <w:rsid w:val="00B468F6"/>
    <w:rsid w:val="00B664EB"/>
    <w:rsid w:val="00B72608"/>
    <w:rsid w:val="00B823EA"/>
    <w:rsid w:val="00B86EAC"/>
    <w:rsid w:val="00B91291"/>
    <w:rsid w:val="00B9418B"/>
    <w:rsid w:val="00BA388E"/>
    <w:rsid w:val="00BA60F8"/>
    <w:rsid w:val="00BA6BC6"/>
    <w:rsid w:val="00BA78F2"/>
    <w:rsid w:val="00BB4A6B"/>
    <w:rsid w:val="00BE12A2"/>
    <w:rsid w:val="00BF4CD0"/>
    <w:rsid w:val="00BF72C8"/>
    <w:rsid w:val="00C22392"/>
    <w:rsid w:val="00C23E2E"/>
    <w:rsid w:val="00C26D83"/>
    <w:rsid w:val="00C37D66"/>
    <w:rsid w:val="00C47B18"/>
    <w:rsid w:val="00C54A3B"/>
    <w:rsid w:val="00C5765C"/>
    <w:rsid w:val="00C611D5"/>
    <w:rsid w:val="00C63BFF"/>
    <w:rsid w:val="00C6419E"/>
    <w:rsid w:val="00C662D3"/>
    <w:rsid w:val="00C85F12"/>
    <w:rsid w:val="00C95023"/>
    <w:rsid w:val="00CC230D"/>
    <w:rsid w:val="00CD1A0C"/>
    <w:rsid w:val="00CD3493"/>
    <w:rsid w:val="00CD667C"/>
    <w:rsid w:val="00CD76B4"/>
    <w:rsid w:val="00CE6DE9"/>
    <w:rsid w:val="00D1547B"/>
    <w:rsid w:val="00D16A95"/>
    <w:rsid w:val="00D22B9F"/>
    <w:rsid w:val="00D51149"/>
    <w:rsid w:val="00D540DF"/>
    <w:rsid w:val="00D7003E"/>
    <w:rsid w:val="00D72BC7"/>
    <w:rsid w:val="00D84B5D"/>
    <w:rsid w:val="00D85A3C"/>
    <w:rsid w:val="00D85AFA"/>
    <w:rsid w:val="00D85FDF"/>
    <w:rsid w:val="00D90CC1"/>
    <w:rsid w:val="00D90DB0"/>
    <w:rsid w:val="00D9546F"/>
    <w:rsid w:val="00D973F0"/>
    <w:rsid w:val="00DA498E"/>
    <w:rsid w:val="00DB52F6"/>
    <w:rsid w:val="00DC0BBC"/>
    <w:rsid w:val="00DC177A"/>
    <w:rsid w:val="00DD0E3E"/>
    <w:rsid w:val="00DD5407"/>
    <w:rsid w:val="00DD564B"/>
    <w:rsid w:val="00DD6C3A"/>
    <w:rsid w:val="00DE77E2"/>
    <w:rsid w:val="00DF67ED"/>
    <w:rsid w:val="00E02A37"/>
    <w:rsid w:val="00E12A56"/>
    <w:rsid w:val="00E25DF5"/>
    <w:rsid w:val="00E3236F"/>
    <w:rsid w:val="00E444B3"/>
    <w:rsid w:val="00E4498C"/>
    <w:rsid w:val="00E53B53"/>
    <w:rsid w:val="00E55B00"/>
    <w:rsid w:val="00E55CA2"/>
    <w:rsid w:val="00E55D7D"/>
    <w:rsid w:val="00E663C9"/>
    <w:rsid w:val="00E679C9"/>
    <w:rsid w:val="00E77977"/>
    <w:rsid w:val="00E933C8"/>
    <w:rsid w:val="00EE1B2C"/>
    <w:rsid w:val="00EF113D"/>
    <w:rsid w:val="00EF1294"/>
    <w:rsid w:val="00EF65EE"/>
    <w:rsid w:val="00EF6B58"/>
    <w:rsid w:val="00F01436"/>
    <w:rsid w:val="00F35D52"/>
    <w:rsid w:val="00F35DE6"/>
    <w:rsid w:val="00F361D5"/>
    <w:rsid w:val="00F81029"/>
    <w:rsid w:val="00F84224"/>
    <w:rsid w:val="00F9623E"/>
    <w:rsid w:val="00FA15A4"/>
    <w:rsid w:val="00FA1A79"/>
    <w:rsid w:val="00FB1630"/>
    <w:rsid w:val="00FB301F"/>
    <w:rsid w:val="00FD494E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F52D"/>
  <w15:chartTrackingRefBased/>
  <w15:docId w15:val="{ADF987FA-B3B4-4A87-97C9-AD38716B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62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5A3C"/>
    <w:rPr>
      <w:color w:val="0563C1" w:themeColor="hyperlink"/>
      <w:u w:val="single"/>
    </w:rPr>
  </w:style>
  <w:style w:type="paragraph" w:styleId="ListParagraph">
    <w:name w:val="List Paragraph"/>
    <w:aliases w:val="List Paragraph Guidelines,bullet list,List Paragraph numbered,List Paragraph1,List Bullet indent,BoD Bullet indent"/>
    <w:basedOn w:val="Normal"/>
    <w:link w:val="ListParagraphChar"/>
    <w:uiPriority w:val="34"/>
    <w:qFormat/>
    <w:rsid w:val="00F014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65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D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5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Guidelines Char,bullet list Char,List Paragraph numbered Char,List Paragraph1 Char,List Bullet indent Char,BoD Bullet indent Char"/>
    <w:link w:val="ListParagraph"/>
    <w:uiPriority w:val="34"/>
    <w:rsid w:val="009120F0"/>
  </w:style>
  <w:style w:type="paragraph" w:styleId="PlainText">
    <w:name w:val="Plain Text"/>
    <w:basedOn w:val="Normal"/>
    <w:link w:val="PlainTextChar"/>
    <w:uiPriority w:val="99"/>
    <w:unhideWhenUsed/>
    <w:rsid w:val="009120F0"/>
    <w:pPr>
      <w:spacing w:after="0" w:line="240" w:lineRule="auto"/>
    </w:pPr>
    <w:rPr>
      <w:rFonts w:ascii="Calibri" w:eastAsia="Times New Roman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0F0"/>
    <w:rPr>
      <w:rFonts w:ascii="Calibri" w:eastAsia="Times New Roman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blindlowvision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lindlowvision.org.nz/community/accessible-st-packag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indlowvision.org.nz/community/covid-19-updates/" TargetMode="External"/><Relationship Id="rId11" Type="http://schemas.openxmlformats.org/officeDocument/2006/relationships/hyperlink" Target="mailto:communications@blindlowvision.org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.stuff.co.nz/sport/other-sports/120127065/blind-cyclist-and-friend-ride-tandem-bike-length-of-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zta.govt.nz/about-us/consultations/accessible-streets/making-a-sub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0CE2-A045-414E-8741-634CD54E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Rees-Owen</dc:creator>
  <cp:keywords/>
  <dc:description/>
  <cp:lastModifiedBy>Rose Rees-Owen</cp:lastModifiedBy>
  <cp:revision>7</cp:revision>
  <cp:lastPrinted>2019-07-24T22:47:00Z</cp:lastPrinted>
  <dcterms:created xsi:type="dcterms:W3CDTF">2020-03-24T02:08:00Z</dcterms:created>
  <dcterms:modified xsi:type="dcterms:W3CDTF">2020-03-24T22:02:00Z</dcterms:modified>
</cp:coreProperties>
</file>